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C3" w:rsidRPr="007764C3" w:rsidRDefault="007764C3" w:rsidP="007764C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7764C3"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  <w:bdr w:val="none" w:sz="0" w:space="0" w:color="auto" w:frame="1"/>
        </w:rPr>
        <w:t>现将</w:t>
      </w:r>
      <w:r w:rsidRPr="007764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际华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三五三四运城工业物流园</w:t>
      </w:r>
      <w:r w:rsidRPr="007764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有限公司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物流运输招标</w:t>
      </w:r>
      <w:r w:rsidRPr="007764C3"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  <w:bdr w:val="none" w:sz="0" w:space="0" w:color="auto" w:frame="1"/>
        </w:rPr>
        <w:t>邀请招标结果进行公示，具体如下：</w:t>
      </w:r>
    </w:p>
    <w:p w:rsidR="007764C3" w:rsidRPr="007764C3" w:rsidRDefault="007764C3" w:rsidP="007764C3">
      <w:pPr>
        <w:widowControl/>
        <w:shd w:val="clear" w:color="auto" w:fill="FFFFFF"/>
        <w:spacing w:line="432" w:lineRule="atLeast"/>
        <w:ind w:left="1360" w:hanging="63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764C3">
        <w:rPr>
          <w:rFonts w:ascii="黑体" w:eastAsia="黑体" w:hAnsi="黑体" w:cs="宋体" w:hint="eastAsia"/>
          <w:color w:val="444444"/>
          <w:kern w:val="0"/>
          <w:sz w:val="32"/>
          <w:szCs w:val="32"/>
          <w:bdr w:val="none" w:sz="0" w:space="0" w:color="auto" w:frame="1"/>
        </w:rPr>
        <w:t>一、</w:t>
      </w:r>
      <w:r w:rsidRPr="007764C3">
        <w:rPr>
          <w:rFonts w:ascii="微软雅黑" w:eastAsia="微软雅黑" w:hAnsi="微软雅黑" w:cs="宋体" w:hint="eastAsia"/>
          <w:color w:val="444444"/>
          <w:kern w:val="0"/>
          <w:sz w:val="14"/>
          <w:szCs w:val="14"/>
          <w:bdr w:val="none" w:sz="0" w:space="0" w:color="auto" w:frame="1"/>
        </w:rPr>
        <w:t>     </w:t>
      </w:r>
      <w:r w:rsidRPr="007764C3">
        <w:rPr>
          <w:rFonts w:ascii="黑体" w:eastAsia="黑体" w:hAnsi="黑体" w:cs="宋体" w:hint="eastAsia"/>
          <w:color w:val="444444"/>
          <w:kern w:val="0"/>
          <w:sz w:val="32"/>
          <w:szCs w:val="32"/>
          <w:bdr w:val="none" w:sz="0" w:space="0" w:color="auto" w:frame="1"/>
        </w:rPr>
        <w:t>项目名称</w:t>
      </w:r>
    </w:p>
    <w:p w:rsidR="007764C3" w:rsidRPr="007764C3" w:rsidRDefault="007764C3" w:rsidP="007764C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764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际华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三五三四运城工业物流园</w:t>
      </w:r>
      <w:r w:rsidRPr="007764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有限公司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物流运输招标</w:t>
      </w:r>
    </w:p>
    <w:p w:rsidR="007764C3" w:rsidRPr="007764C3" w:rsidRDefault="007764C3" w:rsidP="007764C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764C3">
        <w:rPr>
          <w:rFonts w:ascii="黑体" w:eastAsia="黑体" w:hAnsi="黑体" w:cs="宋体" w:hint="eastAsia"/>
          <w:color w:val="444444"/>
          <w:kern w:val="0"/>
          <w:sz w:val="32"/>
          <w:szCs w:val="32"/>
          <w:bdr w:val="none" w:sz="0" w:space="0" w:color="auto" w:frame="1"/>
        </w:rPr>
        <w:t>二、项目编号</w:t>
      </w:r>
    </w:p>
    <w:p w:rsidR="007764C3" w:rsidRPr="007764C3" w:rsidRDefault="007764C3" w:rsidP="007764C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764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2020-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3534gyy-0001</w:t>
      </w:r>
    </w:p>
    <w:p w:rsidR="007764C3" w:rsidRPr="007764C3" w:rsidRDefault="007764C3" w:rsidP="007764C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764C3">
        <w:rPr>
          <w:rFonts w:ascii="黑体" w:eastAsia="黑体" w:hAnsi="黑体" w:cs="宋体" w:hint="eastAsia"/>
          <w:color w:val="444444"/>
          <w:kern w:val="0"/>
          <w:sz w:val="32"/>
          <w:szCs w:val="32"/>
          <w:bdr w:val="none" w:sz="0" w:space="0" w:color="auto" w:frame="1"/>
        </w:rPr>
        <w:t>三、中标结果</w:t>
      </w:r>
    </w:p>
    <w:tbl>
      <w:tblPr>
        <w:tblW w:w="0" w:type="auto"/>
        <w:tblInd w:w="-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"/>
        <w:gridCol w:w="2306"/>
        <w:gridCol w:w="2944"/>
        <w:gridCol w:w="1838"/>
      </w:tblGrid>
      <w:tr w:rsidR="007764C3" w:rsidRPr="007764C3" w:rsidTr="007764C3">
        <w:trPr>
          <w:trHeight w:val="736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764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序号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764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材料名称</w:t>
            </w:r>
          </w:p>
        </w:tc>
        <w:tc>
          <w:tcPr>
            <w:tcW w:w="2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764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中标供应商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764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中标比例</w:t>
            </w:r>
          </w:p>
        </w:tc>
      </w:tr>
      <w:tr w:rsidR="007764C3" w:rsidRPr="007764C3" w:rsidTr="007764C3">
        <w:trPr>
          <w:trHeight w:val="46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764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764C3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际华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三五三四运城工业物流园</w:t>
            </w:r>
            <w:r w:rsidRPr="007764C3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有限公司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物流运输招标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A14" w:rsidRDefault="00885A14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885A14" w:rsidRDefault="00885A14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  <w:t>山西运垚物流有限公司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4C3" w:rsidRPr="007764C3" w:rsidRDefault="007764C3" w:rsidP="007764C3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7764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100%</w:t>
            </w:r>
          </w:p>
        </w:tc>
      </w:tr>
    </w:tbl>
    <w:p w:rsidR="007764C3" w:rsidRPr="007764C3" w:rsidRDefault="007764C3" w:rsidP="007764C3">
      <w:pPr>
        <w:widowControl/>
        <w:shd w:val="clear" w:color="auto" w:fill="FFFFFF"/>
        <w:spacing w:line="435" w:lineRule="atLeast"/>
        <w:ind w:firstLine="64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764C3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注：表中包序号与际华集团电子化采购平台报名投标序号相同</w:t>
      </w:r>
      <w:r w:rsidRPr="007764C3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</w:rPr>
        <w:t>。</w:t>
      </w:r>
    </w:p>
    <w:p w:rsidR="007764C3" w:rsidRPr="007764C3" w:rsidRDefault="007764C3" w:rsidP="007764C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7764C3"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  <w:bdr w:val="none" w:sz="0" w:space="0" w:color="auto" w:frame="1"/>
        </w:rPr>
        <w:t>对参加本次采购活动的供应商表示感谢。</w:t>
      </w:r>
    </w:p>
    <w:p w:rsidR="00F0113B" w:rsidRPr="007764C3" w:rsidRDefault="00F0113B"/>
    <w:sectPr w:rsidR="00F0113B" w:rsidRPr="00776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3B" w:rsidRDefault="00F0113B" w:rsidP="007764C3">
      <w:r>
        <w:separator/>
      </w:r>
    </w:p>
  </w:endnote>
  <w:endnote w:type="continuationSeparator" w:id="1">
    <w:p w:rsidR="00F0113B" w:rsidRDefault="00F0113B" w:rsidP="00776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3B" w:rsidRDefault="00F0113B" w:rsidP="007764C3">
      <w:r>
        <w:separator/>
      </w:r>
    </w:p>
  </w:footnote>
  <w:footnote w:type="continuationSeparator" w:id="1">
    <w:p w:rsidR="00F0113B" w:rsidRDefault="00F0113B" w:rsidP="00776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4C3"/>
    <w:rsid w:val="007764C3"/>
    <w:rsid w:val="00885A14"/>
    <w:rsid w:val="00F0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2020-04-28T09:48:00Z</dcterms:created>
  <dcterms:modified xsi:type="dcterms:W3CDTF">2020-04-28T09:55:00Z</dcterms:modified>
</cp:coreProperties>
</file>