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075" w:rsidRDefault="00FF1075" w:rsidP="00FF1075">
      <w:pPr>
        <w:spacing w:line="360" w:lineRule="auto"/>
        <w:ind w:firstLineChars="200" w:firstLine="560"/>
        <w:rPr>
          <w:rFonts w:ascii="宋体" w:hAnsi="宋体"/>
          <w:sz w:val="28"/>
          <w:szCs w:val="28"/>
        </w:rPr>
      </w:pPr>
      <w:bookmarkStart w:id="0" w:name="_Toc184635054"/>
      <w:bookmarkStart w:id="1" w:name="_Toc282345374"/>
      <w:bookmarkStart w:id="2" w:name="_Toc282365871"/>
      <w:bookmarkStart w:id="3" w:name="_Toc283159686"/>
      <w:bookmarkStart w:id="4" w:name="_Toc318974534"/>
      <w:r>
        <w:rPr>
          <w:rFonts w:ascii="宋体" w:hAnsi="宋体" w:cs="宋体" w:hint="eastAsia"/>
          <w:kern w:val="0"/>
          <w:sz w:val="28"/>
          <w:szCs w:val="28"/>
        </w:rPr>
        <w:t>际华三五零六纺织服装有限公司将公司</w:t>
      </w:r>
      <w:r w:rsidRPr="00C05139">
        <w:rPr>
          <w:rFonts w:ascii="宋体" w:hAnsi="宋体" w:hint="eastAsia"/>
          <w:sz w:val="28"/>
          <w:szCs w:val="28"/>
        </w:rPr>
        <w:t>服装大楼、纺织二层仓库消防火灾报警系统、消防泵维修项目，</w:t>
      </w:r>
      <w:r>
        <w:rPr>
          <w:rFonts w:ascii="宋体" w:hAnsi="宋体" w:hint="eastAsia"/>
          <w:sz w:val="28"/>
          <w:szCs w:val="28"/>
        </w:rPr>
        <w:t>现</w:t>
      </w:r>
      <w:r>
        <w:rPr>
          <w:rFonts w:ascii="宋体" w:hAnsi="宋体" w:cs="宋体" w:hint="eastAsia"/>
          <w:kern w:val="0"/>
          <w:sz w:val="28"/>
          <w:szCs w:val="28"/>
        </w:rPr>
        <w:t>面向社会进行公开招标</w:t>
      </w:r>
      <w:r>
        <w:rPr>
          <w:rFonts w:ascii="宋体" w:hAnsi="宋体" w:hint="eastAsia"/>
          <w:sz w:val="28"/>
          <w:szCs w:val="28"/>
        </w:rPr>
        <w:t>，欢迎符合条件的单位按照招标文件内容参加投标、竞标。</w:t>
      </w:r>
    </w:p>
    <w:p w:rsidR="00FF1075" w:rsidRDefault="00FF1075" w:rsidP="00FF1075">
      <w:pPr>
        <w:adjustRightInd w:val="0"/>
        <w:snapToGrid w:val="0"/>
        <w:spacing w:line="360" w:lineRule="auto"/>
        <w:ind w:firstLineChars="200" w:firstLine="562"/>
        <w:rPr>
          <w:rFonts w:ascii="宋体" w:hAnsi="宋体" w:cs="宋体"/>
          <w:b/>
          <w:kern w:val="0"/>
          <w:sz w:val="28"/>
          <w:szCs w:val="28"/>
        </w:rPr>
      </w:pPr>
      <w:r>
        <w:rPr>
          <w:rFonts w:ascii="宋体" w:hAnsi="宋体" w:cs="宋体" w:hint="eastAsia"/>
          <w:b/>
          <w:kern w:val="0"/>
          <w:sz w:val="28"/>
          <w:szCs w:val="28"/>
        </w:rPr>
        <w:t>一、招标项目名称及项目编号</w:t>
      </w:r>
      <w:bookmarkEnd w:id="0"/>
      <w:bookmarkEnd w:id="1"/>
      <w:bookmarkEnd w:id="2"/>
      <w:bookmarkEnd w:id="3"/>
      <w:bookmarkEnd w:id="4"/>
    </w:p>
    <w:p w:rsidR="00FF1075" w:rsidRPr="00757837" w:rsidRDefault="00FF1075" w:rsidP="00FF1075">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1.项目名称：</w:t>
      </w:r>
      <w:r w:rsidRPr="00757837">
        <w:rPr>
          <w:rFonts w:ascii="宋体" w:hAnsi="宋体" w:cs="宋体" w:hint="eastAsia"/>
          <w:spacing w:val="-6"/>
          <w:sz w:val="28"/>
          <w:szCs w:val="28"/>
        </w:rPr>
        <w:t>服装大楼、纺织二层仓库消防火灾报警系统、消防泵维修</w:t>
      </w:r>
      <w:r w:rsidRPr="00757837">
        <w:rPr>
          <w:rFonts w:hint="eastAsia"/>
          <w:sz w:val="28"/>
          <w:szCs w:val="28"/>
        </w:rPr>
        <w:t>项目</w:t>
      </w:r>
    </w:p>
    <w:p w:rsidR="00FF1075" w:rsidRPr="00FA2BC3" w:rsidRDefault="00FF1075" w:rsidP="00FF1075">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2.项目编号：</w:t>
      </w:r>
      <w:r w:rsidRPr="00FA2BC3">
        <w:rPr>
          <w:rFonts w:ascii="宋体" w:hAnsi="宋体" w:cs="宋体" w:hint="eastAsia"/>
          <w:kern w:val="0"/>
          <w:sz w:val="28"/>
          <w:szCs w:val="28"/>
        </w:rPr>
        <w:t>TZGKZB-2021-001</w:t>
      </w:r>
    </w:p>
    <w:p w:rsidR="00FF1075" w:rsidRDefault="00FF1075" w:rsidP="00FF1075">
      <w:pPr>
        <w:spacing w:line="360" w:lineRule="auto"/>
        <w:ind w:firstLineChars="200" w:firstLine="562"/>
        <w:rPr>
          <w:rFonts w:ascii="宋体" w:hAnsi="宋体" w:cs="宋体"/>
          <w:b/>
          <w:kern w:val="0"/>
          <w:sz w:val="28"/>
          <w:szCs w:val="28"/>
        </w:rPr>
      </w:pPr>
      <w:r>
        <w:rPr>
          <w:rFonts w:ascii="宋体" w:hAnsi="宋体" w:cs="宋体" w:hint="eastAsia"/>
          <w:b/>
          <w:kern w:val="0"/>
          <w:sz w:val="28"/>
          <w:szCs w:val="28"/>
        </w:rPr>
        <w:t>二、招标项目简要说明</w:t>
      </w:r>
    </w:p>
    <w:p w:rsidR="00FF1075" w:rsidRDefault="00FF1075" w:rsidP="00FF1075">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1.项目招标一览表</w:t>
      </w:r>
    </w:p>
    <w:tbl>
      <w:tblPr>
        <w:tblW w:w="8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6"/>
        <w:gridCol w:w="2299"/>
        <w:gridCol w:w="1276"/>
        <w:gridCol w:w="3900"/>
      </w:tblGrid>
      <w:tr w:rsidR="00FF1075" w:rsidRPr="00E30245" w:rsidTr="001F606F">
        <w:trPr>
          <w:trHeight w:val="285"/>
          <w:jc w:val="center"/>
        </w:trPr>
        <w:tc>
          <w:tcPr>
            <w:tcW w:w="796" w:type="dxa"/>
            <w:vAlign w:val="center"/>
          </w:tcPr>
          <w:p w:rsidR="00FF1075" w:rsidRPr="00E30245" w:rsidRDefault="00FF1075" w:rsidP="001F606F">
            <w:pPr>
              <w:widowControl/>
              <w:jc w:val="center"/>
              <w:rPr>
                <w:rFonts w:ascii="宋体" w:hAnsi="宋体" w:cs="宋体"/>
                <w:kern w:val="0"/>
                <w:szCs w:val="21"/>
              </w:rPr>
            </w:pPr>
            <w:r w:rsidRPr="00E30245">
              <w:rPr>
                <w:rFonts w:ascii="宋体" w:hAnsi="宋体" w:cs="宋体" w:hint="eastAsia"/>
                <w:kern w:val="0"/>
                <w:szCs w:val="21"/>
              </w:rPr>
              <w:t>序号</w:t>
            </w:r>
          </w:p>
        </w:tc>
        <w:tc>
          <w:tcPr>
            <w:tcW w:w="2299" w:type="dxa"/>
            <w:vAlign w:val="center"/>
          </w:tcPr>
          <w:p w:rsidR="00FF1075" w:rsidRPr="00E30245" w:rsidRDefault="00FF1075" w:rsidP="001F606F">
            <w:pPr>
              <w:widowControl/>
              <w:jc w:val="center"/>
              <w:rPr>
                <w:rFonts w:ascii="宋体" w:hAnsi="宋体" w:cs="宋体"/>
                <w:kern w:val="0"/>
                <w:szCs w:val="21"/>
              </w:rPr>
            </w:pPr>
            <w:r>
              <w:rPr>
                <w:rFonts w:ascii="宋体" w:hAnsi="宋体" w:cs="宋体" w:hint="eastAsia"/>
                <w:kern w:val="0"/>
                <w:szCs w:val="21"/>
              </w:rPr>
              <w:t>项目</w:t>
            </w:r>
            <w:r w:rsidRPr="00E30245">
              <w:rPr>
                <w:rFonts w:ascii="宋体" w:hAnsi="宋体" w:cs="宋体" w:hint="eastAsia"/>
                <w:kern w:val="0"/>
                <w:szCs w:val="21"/>
              </w:rPr>
              <w:t>名称</w:t>
            </w:r>
          </w:p>
        </w:tc>
        <w:tc>
          <w:tcPr>
            <w:tcW w:w="1276" w:type="dxa"/>
            <w:vAlign w:val="center"/>
          </w:tcPr>
          <w:p w:rsidR="00FF1075" w:rsidRPr="00E30245" w:rsidRDefault="00FF1075" w:rsidP="001F606F">
            <w:pPr>
              <w:widowControl/>
              <w:jc w:val="center"/>
              <w:rPr>
                <w:rFonts w:ascii="宋体" w:hAnsi="宋体" w:cs="宋体"/>
                <w:kern w:val="0"/>
                <w:szCs w:val="21"/>
              </w:rPr>
            </w:pPr>
            <w:r w:rsidRPr="00E30245">
              <w:rPr>
                <w:rFonts w:ascii="宋体" w:hAnsi="宋体" w:cs="宋体" w:hint="eastAsia"/>
                <w:kern w:val="0"/>
                <w:szCs w:val="21"/>
              </w:rPr>
              <w:t>数量    （单位：</w:t>
            </w:r>
            <w:r>
              <w:rPr>
                <w:rFonts w:ascii="宋体" w:hAnsi="宋体" w:cs="宋体" w:hint="eastAsia"/>
                <w:kern w:val="0"/>
                <w:szCs w:val="21"/>
              </w:rPr>
              <w:t>项</w:t>
            </w:r>
            <w:r w:rsidRPr="00E30245">
              <w:rPr>
                <w:rFonts w:ascii="宋体" w:hAnsi="宋体" w:cs="宋体" w:hint="eastAsia"/>
                <w:kern w:val="0"/>
                <w:szCs w:val="21"/>
              </w:rPr>
              <w:t>）</w:t>
            </w:r>
          </w:p>
        </w:tc>
        <w:tc>
          <w:tcPr>
            <w:tcW w:w="3900" w:type="dxa"/>
            <w:noWrap/>
            <w:vAlign w:val="center"/>
          </w:tcPr>
          <w:p w:rsidR="00FF1075" w:rsidRPr="00E30245" w:rsidRDefault="00FF1075" w:rsidP="001F606F">
            <w:pPr>
              <w:widowControl/>
              <w:jc w:val="center"/>
              <w:rPr>
                <w:rFonts w:ascii="宋体" w:hAnsi="宋体" w:cs="宋体"/>
                <w:kern w:val="0"/>
                <w:szCs w:val="21"/>
              </w:rPr>
            </w:pPr>
            <w:r>
              <w:rPr>
                <w:rFonts w:ascii="宋体" w:hAnsi="宋体" w:cs="宋体" w:hint="eastAsia"/>
                <w:kern w:val="0"/>
                <w:szCs w:val="21"/>
              </w:rPr>
              <w:t>技术要求</w:t>
            </w:r>
          </w:p>
        </w:tc>
      </w:tr>
      <w:tr w:rsidR="00FF1075" w:rsidRPr="00E30245" w:rsidTr="001F606F">
        <w:trPr>
          <w:trHeight w:val="1200"/>
          <w:jc w:val="center"/>
        </w:trPr>
        <w:tc>
          <w:tcPr>
            <w:tcW w:w="796" w:type="dxa"/>
            <w:vAlign w:val="center"/>
          </w:tcPr>
          <w:p w:rsidR="00FF1075" w:rsidRPr="00E30245" w:rsidRDefault="00FF1075" w:rsidP="001F606F">
            <w:pPr>
              <w:widowControl/>
              <w:jc w:val="center"/>
              <w:rPr>
                <w:rFonts w:ascii="宋体" w:hAnsi="宋体" w:cs="宋体"/>
                <w:kern w:val="0"/>
                <w:szCs w:val="21"/>
              </w:rPr>
            </w:pPr>
            <w:r w:rsidRPr="00E30245">
              <w:rPr>
                <w:rFonts w:ascii="宋体" w:hAnsi="宋体" w:cs="宋体" w:hint="eastAsia"/>
                <w:kern w:val="0"/>
                <w:szCs w:val="21"/>
              </w:rPr>
              <w:t>1</w:t>
            </w:r>
          </w:p>
        </w:tc>
        <w:tc>
          <w:tcPr>
            <w:tcW w:w="2299" w:type="dxa"/>
            <w:vAlign w:val="center"/>
          </w:tcPr>
          <w:p w:rsidR="00FF1075" w:rsidRPr="00E30245" w:rsidRDefault="00FF1075" w:rsidP="001F606F">
            <w:pPr>
              <w:widowControl/>
              <w:jc w:val="center"/>
              <w:rPr>
                <w:rFonts w:ascii="宋体" w:hAnsi="宋体" w:cs="宋体"/>
                <w:kern w:val="0"/>
                <w:szCs w:val="21"/>
              </w:rPr>
            </w:pPr>
            <w:r>
              <w:rPr>
                <w:rFonts w:ascii="宋体" w:hAnsi="宋体" w:cs="宋体" w:hint="eastAsia"/>
                <w:kern w:val="0"/>
                <w:szCs w:val="21"/>
              </w:rPr>
              <w:t>服装大楼消防火灾报警系统</w:t>
            </w:r>
          </w:p>
        </w:tc>
        <w:tc>
          <w:tcPr>
            <w:tcW w:w="1276" w:type="dxa"/>
            <w:noWrap/>
            <w:vAlign w:val="center"/>
          </w:tcPr>
          <w:p w:rsidR="00FF1075" w:rsidRPr="00E30245" w:rsidRDefault="00FF1075" w:rsidP="001F606F">
            <w:pPr>
              <w:widowControl/>
              <w:jc w:val="center"/>
              <w:rPr>
                <w:rFonts w:ascii="宋体" w:hAnsi="宋体" w:cs="宋体"/>
                <w:kern w:val="0"/>
                <w:szCs w:val="21"/>
              </w:rPr>
            </w:pPr>
            <w:r w:rsidRPr="00E30245">
              <w:rPr>
                <w:rFonts w:ascii="宋体" w:hAnsi="宋体" w:cs="宋体" w:hint="eastAsia"/>
                <w:kern w:val="0"/>
                <w:szCs w:val="21"/>
              </w:rPr>
              <w:t>1</w:t>
            </w:r>
          </w:p>
        </w:tc>
        <w:tc>
          <w:tcPr>
            <w:tcW w:w="3900" w:type="dxa"/>
            <w:vAlign w:val="center"/>
          </w:tcPr>
          <w:p w:rsidR="00FF1075" w:rsidRPr="00FA2BC3" w:rsidRDefault="00FF1075" w:rsidP="001F606F">
            <w:pPr>
              <w:widowControl/>
              <w:spacing w:line="360" w:lineRule="exact"/>
              <w:rPr>
                <w:rFonts w:ascii="宋体" w:hAnsi="宋体" w:cs="宋体"/>
                <w:kern w:val="0"/>
                <w:szCs w:val="21"/>
              </w:rPr>
            </w:pPr>
            <w:r w:rsidRPr="00FA2BC3">
              <w:rPr>
                <w:rFonts w:ascii="宋体" w:hAnsi="宋体" w:cs="宋体" w:hint="eastAsia"/>
                <w:kern w:val="0"/>
                <w:szCs w:val="21"/>
              </w:rPr>
              <w:t>按原设计院图纸，恢复整个服装大楼消防火灾报警系统功能，</w:t>
            </w:r>
            <w:r w:rsidRPr="00FA2BC3">
              <w:rPr>
                <w:rFonts w:cs="宋体" w:hint="eastAsia"/>
                <w:szCs w:val="21"/>
              </w:rPr>
              <w:t>并通过具有资质的第三方检测机构出具的消防设施检测合格报告。</w:t>
            </w:r>
          </w:p>
        </w:tc>
      </w:tr>
      <w:tr w:rsidR="00FF1075" w:rsidRPr="00E30245" w:rsidTr="001F606F">
        <w:trPr>
          <w:trHeight w:val="1200"/>
          <w:jc w:val="center"/>
        </w:trPr>
        <w:tc>
          <w:tcPr>
            <w:tcW w:w="796" w:type="dxa"/>
            <w:vAlign w:val="center"/>
          </w:tcPr>
          <w:p w:rsidR="00FF1075" w:rsidRPr="00E30245" w:rsidRDefault="00FF1075" w:rsidP="001F606F">
            <w:pPr>
              <w:widowControl/>
              <w:jc w:val="center"/>
              <w:rPr>
                <w:rFonts w:ascii="宋体" w:hAnsi="宋体" w:cs="宋体"/>
                <w:kern w:val="0"/>
                <w:szCs w:val="21"/>
              </w:rPr>
            </w:pPr>
            <w:r w:rsidRPr="00E30245">
              <w:rPr>
                <w:rFonts w:ascii="宋体" w:hAnsi="宋体" w:cs="宋体" w:hint="eastAsia"/>
                <w:kern w:val="0"/>
                <w:szCs w:val="21"/>
              </w:rPr>
              <w:t>2</w:t>
            </w:r>
          </w:p>
        </w:tc>
        <w:tc>
          <w:tcPr>
            <w:tcW w:w="2299" w:type="dxa"/>
            <w:vAlign w:val="center"/>
          </w:tcPr>
          <w:p w:rsidR="00FF1075" w:rsidRPr="00E30245" w:rsidRDefault="00FF1075" w:rsidP="001F606F">
            <w:pPr>
              <w:widowControl/>
              <w:jc w:val="center"/>
              <w:rPr>
                <w:rFonts w:ascii="宋体" w:hAnsi="宋体" w:cs="宋体"/>
                <w:kern w:val="0"/>
                <w:szCs w:val="21"/>
              </w:rPr>
            </w:pPr>
            <w:r>
              <w:rPr>
                <w:rFonts w:ascii="宋体" w:hAnsi="宋体" w:cs="宋体" w:hint="eastAsia"/>
                <w:kern w:val="0"/>
                <w:szCs w:val="21"/>
              </w:rPr>
              <w:t>纺织二层仓库</w:t>
            </w:r>
          </w:p>
        </w:tc>
        <w:tc>
          <w:tcPr>
            <w:tcW w:w="1276" w:type="dxa"/>
            <w:noWrap/>
            <w:vAlign w:val="center"/>
          </w:tcPr>
          <w:p w:rsidR="00FF1075" w:rsidRPr="00E30245" w:rsidRDefault="00FF1075" w:rsidP="001F606F">
            <w:pPr>
              <w:widowControl/>
              <w:jc w:val="center"/>
              <w:rPr>
                <w:rFonts w:ascii="宋体" w:hAnsi="宋体" w:cs="宋体"/>
                <w:kern w:val="0"/>
                <w:szCs w:val="21"/>
              </w:rPr>
            </w:pPr>
            <w:r>
              <w:rPr>
                <w:rFonts w:ascii="宋体" w:hAnsi="宋体" w:cs="宋体" w:hint="eastAsia"/>
                <w:kern w:val="0"/>
                <w:szCs w:val="21"/>
              </w:rPr>
              <w:t>1</w:t>
            </w:r>
          </w:p>
        </w:tc>
        <w:tc>
          <w:tcPr>
            <w:tcW w:w="3900" w:type="dxa"/>
            <w:vAlign w:val="center"/>
          </w:tcPr>
          <w:p w:rsidR="00FF1075" w:rsidRPr="00FA2BC3" w:rsidRDefault="00FF1075" w:rsidP="001F606F">
            <w:pPr>
              <w:widowControl/>
              <w:spacing w:line="360" w:lineRule="exact"/>
              <w:rPr>
                <w:rFonts w:ascii="宋体" w:hAnsi="宋体" w:cs="宋体"/>
                <w:kern w:val="0"/>
                <w:szCs w:val="21"/>
              </w:rPr>
            </w:pPr>
            <w:r w:rsidRPr="00FA2BC3">
              <w:rPr>
                <w:rFonts w:ascii="宋体" w:hAnsi="宋体" w:cs="宋体" w:hint="eastAsia"/>
                <w:kern w:val="0"/>
                <w:szCs w:val="21"/>
              </w:rPr>
              <w:t>按原设计院图纸，恢复整个纺织二层仓库消防火灾报警系统功能，</w:t>
            </w:r>
            <w:r w:rsidRPr="00FA2BC3">
              <w:rPr>
                <w:rFonts w:cs="宋体" w:hint="eastAsia"/>
                <w:szCs w:val="21"/>
              </w:rPr>
              <w:t>并通过具有资质的第三方检测机构出具的消防设施检测合格报告。</w:t>
            </w:r>
          </w:p>
        </w:tc>
      </w:tr>
      <w:tr w:rsidR="00FF1075" w:rsidRPr="00E30245" w:rsidTr="001F606F">
        <w:trPr>
          <w:trHeight w:val="1200"/>
          <w:jc w:val="center"/>
        </w:trPr>
        <w:tc>
          <w:tcPr>
            <w:tcW w:w="796" w:type="dxa"/>
            <w:vAlign w:val="center"/>
          </w:tcPr>
          <w:p w:rsidR="00FF1075" w:rsidRPr="00E30245" w:rsidRDefault="00FF1075" w:rsidP="001F606F">
            <w:pPr>
              <w:jc w:val="center"/>
              <w:rPr>
                <w:rFonts w:ascii="宋体" w:hAnsi="宋体" w:cs="宋体"/>
                <w:color w:val="000000"/>
                <w:szCs w:val="21"/>
              </w:rPr>
            </w:pPr>
            <w:r w:rsidRPr="00E30245">
              <w:rPr>
                <w:rFonts w:ascii="宋体" w:hAnsi="宋体" w:hint="eastAsia"/>
                <w:color w:val="000000"/>
                <w:szCs w:val="21"/>
              </w:rPr>
              <w:t>3</w:t>
            </w:r>
          </w:p>
        </w:tc>
        <w:tc>
          <w:tcPr>
            <w:tcW w:w="2299" w:type="dxa"/>
            <w:vAlign w:val="center"/>
          </w:tcPr>
          <w:p w:rsidR="00FF1075" w:rsidRPr="00E30245" w:rsidRDefault="00FF1075" w:rsidP="001F606F">
            <w:pPr>
              <w:jc w:val="center"/>
              <w:rPr>
                <w:rFonts w:ascii="宋体" w:hAnsi="宋体" w:cs="宋体"/>
                <w:color w:val="000000"/>
                <w:szCs w:val="21"/>
              </w:rPr>
            </w:pPr>
            <w:r>
              <w:rPr>
                <w:rFonts w:ascii="宋体" w:hAnsi="宋体" w:cs="宋体" w:hint="eastAsia"/>
                <w:color w:val="000000"/>
                <w:szCs w:val="21"/>
              </w:rPr>
              <w:t>消防泵房消火栓泵更换</w:t>
            </w:r>
          </w:p>
        </w:tc>
        <w:tc>
          <w:tcPr>
            <w:tcW w:w="1276" w:type="dxa"/>
            <w:noWrap/>
            <w:vAlign w:val="center"/>
          </w:tcPr>
          <w:p w:rsidR="00FF1075" w:rsidRPr="00E30245" w:rsidRDefault="00FF1075" w:rsidP="001F606F">
            <w:pPr>
              <w:jc w:val="center"/>
              <w:rPr>
                <w:rFonts w:ascii="宋体" w:hAnsi="宋体" w:cs="宋体"/>
                <w:color w:val="000000"/>
                <w:szCs w:val="21"/>
              </w:rPr>
            </w:pPr>
            <w:r>
              <w:rPr>
                <w:rFonts w:ascii="宋体" w:hAnsi="宋体" w:hint="eastAsia"/>
                <w:color w:val="000000"/>
                <w:szCs w:val="21"/>
              </w:rPr>
              <w:t>1</w:t>
            </w:r>
          </w:p>
        </w:tc>
        <w:tc>
          <w:tcPr>
            <w:tcW w:w="3900" w:type="dxa"/>
            <w:vAlign w:val="center"/>
          </w:tcPr>
          <w:p w:rsidR="00FF1075" w:rsidRPr="00FA2BC3" w:rsidRDefault="00FF1075" w:rsidP="001F606F">
            <w:pPr>
              <w:widowControl/>
              <w:spacing w:line="360" w:lineRule="exact"/>
              <w:rPr>
                <w:rFonts w:ascii="宋体" w:hAnsi="宋体" w:cs="宋体"/>
                <w:color w:val="FF0000"/>
                <w:kern w:val="0"/>
                <w:szCs w:val="21"/>
              </w:rPr>
            </w:pPr>
            <w:r w:rsidRPr="00FA2BC3">
              <w:rPr>
                <w:rFonts w:ascii="宋体" w:hAnsi="宋体" w:cs="宋体" w:hint="eastAsia"/>
                <w:kern w:val="0"/>
                <w:szCs w:val="21"/>
              </w:rPr>
              <w:t>消火栓泵能与公司火灾报警系统联动，压力达到原设计院设计压力。</w:t>
            </w:r>
            <w:r w:rsidRPr="00FA2BC3">
              <w:rPr>
                <w:rFonts w:cs="宋体" w:hint="eastAsia"/>
                <w:szCs w:val="21"/>
              </w:rPr>
              <w:t>并通过具有资质的第三方检测机构出具的消防设施检测合格报告。</w:t>
            </w:r>
          </w:p>
        </w:tc>
      </w:tr>
    </w:tbl>
    <w:p w:rsidR="00FF1075" w:rsidRDefault="00FF1075" w:rsidP="00FF1075">
      <w:pPr>
        <w:spacing w:line="360" w:lineRule="auto"/>
        <w:ind w:firstLineChars="200" w:firstLine="560"/>
        <w:rPr>
          <w:rFonts w:ascii="宋体" w:hAnsi="宋体" w:cs="宋体"/>
          <w:kern w:val="0"/>
          <w:sz w:val="28"/>
          <w:szCs w:val="28"/>
        </w:rPr>
      </w:pPr>
      <w:r>
        <w:rPr>
          <w:rFonts w:ascii="宋体" w:hAnsi="宋体" w:cs="宋体"/>
          <w:kern w:val="0"/>
          <w:sz w:val="28"/>
          <w:szCs w:val="28"/>
        </w:rPr>
        <w:t>2</w:t>
      </w:r>
      <w:r>
        <w:rPr>
          <w:rFonts w:ascii="宋体" w:hAnsi="宋体" w:cs="宋体" w:hint="eastAsia"/>
          <w:kern w:val="0"/>
          <w:sz w:val="28"/>
          <w:szCs w:val="28"/>
        </w:rPr>
        <w:t>.工期：中标后以合同约定为准。</w:t>
      </w:r>
    </w:p>
    <w:p w:rsidR="00FF1075" w:rsidRDefault="00FF1075" w:rsidP="00FF1075">
      <w:pPr>
        <w:spacing w:line="360" w:lineRule="auto"/>
        <w:ind w:firstLineChars="200" w:firstLine="560"/>
        <w:rPr>
          <w:rFonts w:ascii="宋体" w:hAnsi="宋体" w:cs="宋体"/>
          <w:kern w:val="0"/>
          <w:sz w:val="28"/>
          <w:szCs w:val="28"/>
        </w:rPr>
      </w:pPr>
      <w:r>
        <w:rPr>
          <w:rFonts w:ascii="宋体" w:hAnsi="宋体" w:cs="宋体"/>
          <w:kern w:val="0"/>
          <w:sz w:val="28"/>
          <w:szCs w:val="28"/>
        </w:rPr>
        <w:t>3</w:t>
      </w:r>
      <w:r>
        <w:rPr>
          <w:rFonts w:ascii="宋体" w:hAnsi="宋体" w:cs="宋体" w:hint="eastAsia"/>
          <w:kern w:val="0"/>
          <w:sz w:val="28"/>
          <w:szCs w:val="28"/>
        </w:rPr>
        <w:t>.施工地点：湖北省武汉市东西湖区际华三五零六纺织服装有限公司</w:t>
      </w:r>
    </w:p>
    <w:p w:rsidR="00FF1075" w:rsidRDefault="00FF1075" w:rsidP="00FF1075">
      <w:pPr>
        <w:spacing w:line="360" w:lineRule="auto"/>
        <w:ind w:firstLineChars="200" w:firstLine="560"/>
        <w:rPr>
          <w:rFonts w:ascii="宋体" w:hAnsi="宋体" w:cs="宋体"/>
          <w:kern w:val="0"/>
          <w:sz w:val="28"/>
          <w:szCs w:val="28"/>
        </w:rPr>
      </w:pPr>
      <w:r>
        <w:rPr>
          <w:rFonts w:ascii="宋体" w:hAnsi="宋体" w:cs="宋体" w:hint="eastAsia"/>
          <w:kern w:val="0"/>
          <w:sz w:val="28"/>
          <w:szCs w:val="28"/>
        </w:rPr>
        <w:lastRenderedPageBreak/>
        <w:t>4.资金来源： 企业自筹。</w:t>
      </w:r>
    </w:p>
    <w:p w:rsidR="00FF1075" w:rsidRDefault="00FF1075" w:rsidP="00FF1075">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5.合同签订方式：由际华三五零六纺织服装有限公司与中标单位签订。</w:t>
      </w:r>
    </w:p>
    <w:p w:rsidR="00FF1075" w:rsidRDefault="00FF1075" w:rsidP="00FF1075">
      <w:pPr>
        <w:adjustRightInd w:val="0"/>
        <w:snapToGrid w:val="0"/>
        <w:spacing w:line="360" w:lineRule="auto"/>
        <w:ind w:firstLineChars="200" w:firstLine="562"/>
        <w:rPr>
          <w:rFonts w:ascii="宋体" w:hAnsi="宋体" w:cs="宋体"/>
          <w:b/>
          <w:kern w:val="0"/>
          <w:sz w:val="28"/>
          <w:szCs w:val="28"/>
        </w:rPr>
      </w:pPr>
      <w:r>
        <w:rPr>
          <w:rFonts w:ascii="宋体" w:hAnsi="宋体" w:cs="宋体" w:hint="eastAsia"/>
          <w:b/>
          <w:kern w:val="0"/>
          <w:sz w:val="28"/>
          <w:szCs w:val="28"/>
        </w:rPr>
        <w:t>三、投标人资格要求</w:t>
      </w:r>
    </w:p>
    <w:p w:rsidR="00FF1075" w:rsidRDefault="00FF1075" w:rsidP="00FF1075">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1.投标单位应符合下述《政府采购法》第二十二条第一款规定的法定基本资格条件，并提供相关资格证明材料（文件）：</w:t>
      </w:r>
    </w:p>
    <w:p w:rsidR="00FF1075" w:rsidRDefault="00FF1075" w:rsidP="00FF1075">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（1）具有独立承担民事责任的能力。</w:t>
      </w:r>
    </w:p>
    <w:p w:rsidR="00FF1075" w:rsidRDefault="00FF1075" w:rsidP="00FF1075">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■提供营业执照或事业单位法人证书或其他相应业务或经营范围登记证照（投标内容在证照登记或许可范围。）</w:t>
      </w:r>
    </w:p>
    <w:p w:rsidR="00FF1075" w:rsidRPr="00591B15" w:rsidRDefault="00FF1075" w:rsidP="00FF1075">
      <w:pPr>
        <w:spacing w:line="360" w:lineRule="auto"/>
        <w:ind w:firstLineChars="200" w:firstLine="560"/>
        <w:rPr>
          <w:rFonts w:ascii="宋体" w:hAnsi="宋体" w:cs="宋体"/>
          <w:color w:val="FF0000"/>
          <w:kern w:val="0"/>
          <w:sz w:val="28"/>
          <w:szCs w:val="28"/>
        </w:rPr>
      </w:pPr>
      <w:r>
        <w:rPr>
          <w:rFonts w:ascii="宋体" w:hAnsi="宋体" w:cs="宋体" w:hint="eastAsia"/>
          <w:kern w:val="0"/>
          <w:sz w:val="28"/>
          <w:szCs w:val="28"/>
        </w:rPr>
        <w:t>（2）</w:t>
      </w:r>
      <w:r w:rsidRPr="00081867">
        <w:rPr>
          <w:rFonts w:ascii="宋体" w:hAnsi="宋体" w:cs="宋体" w:hint="eastAsia"/>
          <w:kern w:val="0"/>
          <w:sz w:val="28"/>
          <w:szCs w:val="28"/>
        </w:rPr>
        <w:t>投标者必须具有建筑业消防设施工程专业承包资质。</w:t>
      </w:r>
    </w:p>
    <w:p w:rsidR="00FF1075" w:rsidRDefault="00FF1075" w:rsidP="00FF1075">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（3）参加本次招标活动前3年内，在经营活动中没有重大违法记录。</w:t>
      </w:r>
    </w:p>
    <w:p w:rsidR="00FF1075" w:rsidRDefault="00FF1075" w:rsidP="00FF1075">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■提供供应商书面声明；供应商自行承诺并承担后果，声明函不实的，按《政府采购法》有关提供虚假材料的有关规定给予处罚。</w:t>
      </w:r>
    </w:p>
    <w:p w:rsidR="00FF1075" w:rsidRDefault="00FF1075" w:rsidP="00FF1075">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（4）具备法律、行政法规规定的其他条件。</w:t>
      </w:r>
    </w:p>
    <w:p w:rsidR="00FF1075" w:rsidRDefault="00FF1075" w:rsidP="00FF1075">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（5）对投标人的其他要求：</w:t>
      </w:r>
    </w:p>
    <w:p w:rsidR="00FF1075" w:rsidRDefault="00FF1075" w:rsidP="00FF1075">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2.本项目不接受联合投标，不允许分包或转包。</w:t>
      </w:r>
    </w:p>
    <w:p w:rsidR="00FF1075" w:rsidRDefault="00FF1075" w:rsidP="00FF1075">
      <w:pPr>
        <w:adjustRightInd w:val="0"/>
        <w:snapToGrid w:val="0"/>
        <w:spacing w:line="360" w:lineRule="auto"/>
        <w:ind w:firstLineChars="200" w:firstLine="562"/>
        <w:rPr>
          <w:rFonts w:ascii="宋体" w:hAnsi="宋体" w:cs="宋体"/>
          <w:b/>
          <w:kern w:val="0"/>
          <w:sz w:val="28"/>
          <w:szCs w:val="28"/>
        </w:rPr>
      </w:pPr>
      <w:r>
        <w:rPr>
          <w:rFonts w:ascii="宋体" w:hAnsi="宋体" w:cs="宋体" w:hint="eastAsia"/>
          <w:b/>
          <w:kern w:val="0"/>
          <w:sz w:val="28"/>
          <w:szCs w:val="28"/>
        </w:rPr>
        <w:t>四、招标文件的获取</w:t>
      </w:r>
    </w:p>
    <w:p w:rsidR="00FF1075" w:rsidRDefault="00FF1075" w:rsidP="00FF1075">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1.招标文件获取：本次招标不提供纸质招标文件，通过际华集团电子化采购平台提供电子版招标文件发送到投标单位。</w:t>
      </w:r>
    </w:p>
    <w:p w:rsidR="00FF1075" w:rsidRDefault="00FF1075" w:rsidP="00FF1075">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lastRenderedPageBreak/>
        <w:t>2.际华集团电子化采购平台访问地址：http://www.jihuacaigou.com。</w:t>
      </w:r>
    </w:p>
    <w:p w:rsidR="00FF1075" w:rsidRDefault="00FF1075" w:rsidP="00FF1075">
      <w:pPr>
        <w:adjustRightInd w:val="0"/>
        <w:snapToGrid w:val="0"/>
        <w:spacing w:line="360" w:lineRule="auto"/>
        <w:ind w:firstLineChars="200" w:firstLine="562"/>
        <w:rPr>
          <w:rFonts w:ascii="宋体" w:hAnsi="宋体" w:cs="宋体"/>
          <w:b/>
          <w:kern w:val="0"/>
          <w:sz w:val="28"/>
          <w:szCs w:val="28"/>
        </w:rPr>
      </w:pPr>
      <w:r>
        <w:rPr>
          <w:rFonts w:ascii="宋体" w:hAnsi="宋体" w:cs="宋体" w:hint="eastAsia"/>
          <w:b/>
          <w:kern w:val="0"/>
          <w:sz w:val="28"/>
          <w:szCs w:val="28"/>
        </w:rPr>
        <w:t>五、标书递交</w:t>
      </w:r>
      <w:r>
        <w:rPr>
          <w:rFonts w:ascii="宋体" w:hAnsi="宋体" w:cs="宋体"/>
          <w:b/>
          <w:kern w:val="0"/>
          <w:sz w:val="28"/>
          <w:szCs w:val="28"/>
        </w:rPr>
        <w:t>时间</w:t>
      </w:r>
      <w:r>
        <w:rPr>
          <w:rFonts w:ascii="宋体" w:hAnsi="宋体" w:cs="宋体" w:hint="eastAsia"/>
          <w:b/>
          <w:kern w:val="0"/>
          <w:sz w:val="28"/>
          <w:szCs w:val="28"/>
        </w:rPr>
        <w:t>以及</w:t>
      </w:r>
      <w:r>
        <w:rPr>
          <w:rFonts w:ascii="宋体" w:hAnsi="宋体" w:cs="宋体"/>
          <w:b/>
          <w:kern w:val="0"/>
          <w:sz w:val="28"/>
          <w:szCs w:val="28"/>
        </w:rPr>
        <w:t>开标时间</w:t>
      </w:r>
      <w:r>
        <w:rPr>
          <w:rFonts w:ascii="宋体" w:hAnsi="宋体" w:cs="宋体" w:hint="eastAsia"/>
          <w:b/>
          <w:kern w:val="0"/>
          <w:sz w:val="28"/>
          <w:szCs w:val="28"/>
        </w:rPr>
        <w:t>（</w:t>
      </w:r>
      <w:r>
        <w:rPr>
          <w:rFonts w:ascii="宋体" w:hAnsi="宋体" w:cs="宋体"/>
          <w:b/>
          <w:kern w:val="0"/>
          <w:sz w:val="28"/>
          <w:szCs w:val="28"/>
        </w:rPr>
        <w:t>投标截止时间</w:t>
      </w:r>
      <w:r>
        <w:rPr>
          <w:rFonts w:ascii="宋体" w:hAnsi="宋体" w:cs="宋体" w:hint="eastAsia"/>
          <w:b/>
          <w:kern w:val="0"/>
          <w:sz w:val="28"/>
          <w:szCs w:val="28"/>
        </w:rPr>
        <w:t>）</w:t>
      </w:r>
    </w:p>
    <w:p w:rsidR="00FF1075" w:rsidRPr="00AD1364" w:rsidRDefault="00FF1075" w:rsidP="00FF1075">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1.投标截止时间</w:t>
      </w:r>
      <w:r w:rsidRPr="00705150">
        <w:rPr>
          <w:rFonts w:ascii="宋体" w:hAnsi="宋体" w:cs="宋体"/>
          <w:kern w:val="0"/>
          <w:sz w:val="28"/>
          <w:szCs w:val="28"/>
        </w:rPr>
        <w:t>：</w:t>
      </w:r>
      <w:r w:rsidRPr="00FA2BC3">
        <w:rPr>
          <w:rFonts w:ascii="宋体" w:hAnsi="宋体" w:cs="宋体"/>
          <w:kern w:val="0"/>
          <w:sz w:val="28"/>
          <w:szCs w:val="28"/>
        </w:rPr>
        <w:t>20</w:t>
      </w:r>
      <w:r w:rsidRPr="00FA2BC3">
        <w:rPr>
          <w:rFonts w:ascii="宋体" w:hAnsi="宋体" w:cs="宋体" w:hint="eastAsia"/>
          <w:kern w:val="0"/>
          <w:sz w:val="28"/>
          <w:szCs w:val="28"/>
        </w:rPr>
        <w:t>21</w:t>
      </w:r>
      <w:r w:rsidRPr="00FA2BC3">
        <w:rPr>
          <w:rFonts w:ascii="宋体" w:hAnsi="宋体" w:cs="宋体"/>
          <w:kern w:val="0"/>
          <w:sz w:val="28"/>
          <w:szCs w:val="28"/>
        </w:rPr>
        <w:t>年</w:t>
      </w:r>
      <w:r>
        <w:rPr>
          <w:rFonts w:ascii="宋体" w:hAnsi="宋体" w:cs="宋体" w:hint="eastAsia"/>
          <w:kern w:val="0"/>
          <w:sz w:val="28"/>
          <w:szCs w:val="28"/>
        </w:rPr>
        <w:t>6</w:t>
      </w:r>
      <w:r w:rsidRPr="00FA2BC3">
        <w:rPr>
          <w:rFonts w:ascii="宋体" w:hAnsi="宋体" w:cs="宋体"/>
          <w:kern w:val="0"/>
          <w:sz w:val="28"/>
          <w:szCs w:val="28"/>
        </w:rPr>
        <w:t>月</w:t>
      </w:r>
      <w:r>
        <w:rPr>
          <w:rFonts w:ascii="宋体" w:hAnsi="宋体" w:cs="宋体" w:hint="eastAsia"/>
          <w:kern w:val="0"/>
          <w:sz w:val="28"/>
          <w:szCs w:val="28"/>
        </w:rPr>
        <w:t>9</w:t>
      </w:r>
      <w:r w:rsidRPr="00FA2BC3">
        <w:rPr>
          <w:rFonts w:ascii="宋体" w:hAnsi="宋体" w:cs="宋体"/>
          <w:kern w:val="0"/>
          <w:sz w:val="28"/>
          <w:szCs w:val="28"/>
        </w:rPr>
        <w:t>日</w:t>
      </w:r>
      <w:r w:rsidRPr="00FA2BC3">
        <w:rPr>
          <w:rFonts w:ascii="宋体" w:hAnsi="宋体" w:cs="宋体" w:hint="eastAsia"/>
          <w:kern w:val="0"/>
          <w:sz w:val="28"/>
          <w:szCs w:val="28"/>
        </w:rPr>
        <w:t>15:0</w:t>
      </w:r>
      <w:r w:rsidRPr="00FA2BC3">
        <w:rPr>
          <w:rFonts w:ascii="宋体" w:hAnsi="宋体" w:cs="宋体"/>
          <w:kern w:val="0"/>
          <w:sz w:val="28"/>
          <w:szCs w:val="28"/>
        </w:rPr>
        <w:t>0</w:t>
      </w:r>
      <w:r w:rsidRPr="00AD1364">
        <w:rPr>
          <w:rFonts w:ascii="宋体" w:hAnsi="宋体" w:cs="宋体" w:hint="eastAsia"/>
          <w:kern w:val="0"/>
          <w:sz w:val="28"/>
          <w:szCs w:val="28"/>
        </w:rPr>
        <w:t>时</w:t>
      </w:r>
      <w:r w:rsidRPr="00AD1364">
        <w:rPr>
          <w:rFonts w:ascii="宋体" w:hAnsi="宋体" w:cs="宋体"/>
          <w:kern w:val="0"/>
          <w:sz w:val="28"/>
          <w:szCs w:val="28"/>
        </w:rPr>
        <w:t>。</w:t>
      </w:r>
      <w:r w:rsidRPr="00AD1364">
        <w:rPr>
          <w:rFonts w:ascii="宋体" w:hAnsi="宋体" w:cs="宋体" w:hint="eastAsia"/>
          <w:kern w:val="0"/>
          <w:sz w:val="28"/>
          <w:szCs w:val="28"/>
        </w:rPr>
        <w:t>投标人应于投标截止时间前将投标文件扫描件上传至际华集团电子化采购平台，并在际华集团电子化采购平台上进行在线报价,同时将纸质版投标文件(正本</w:t>
      </w:r>
      <w:r>
        <w:rPr>
          <w:rFonts w:ascii="宋体" w:hAnsi="宋体" w:cs="宋体" w:hint="eastAsia"/>
          <w:kern w:val="0"/>
          <w:sz w:val="28"/>
          <w:szCs w:val="28"/>
        </w:rPr>
        <w:t>一</w:t>
      </w:r>
      <w:r w:rsidRPr="00AD1364">
        <w:rPr>
          <w:rFonts w:ascii="宋体" w:hAnsi="宋体" w:cs="宋体" w:hint="eastAsia"/>
          <w:kern w:val="0"/>
          <w:sz w:val="28"/>
          <w:szCs w:val="28"/>
        </w:rPr>
        <w:t>份、副本</w:t>
      </w:r>
      <w:r>
        <w:rPr>
          <w:rFonts w:ascii="宋体" w:hAnsi="宋体" w:cs="宋体" w:hint="eastAsia"/>
          <w:kern w:val="0"/>
          <w:sz w:val="28"/>
          <w:szCs w:val="28"/>
        </w:rPr>
        <w:t>三</w:t>
      </w:r>
      <w:r w:rsidRPr="00AD1364">
        <w:rPr>
          <w:rFonts w:ascii="宋体" w:hAnsi="宋体" w:cs="宋体" w:hint="eastAsia"/>
          <w:kern w:val="0"/>
          <w:sz w:val="28"/>
          <w:szCs w:val="28"/>
        </w:rPr>
        <w:t>份)在202</w:t>
      </w:r>
      <w:r>
        <w:rPr>
          <w:rFonts w:ascii="宋体" w:hAnsi="宋体" w:cs="宋体" w:hint="eastAsia"/>
          <w:kern w:val="0"/>
          <w:sz w:val="28"/>
          <w:szCs w:val="28"/>
        </w:rPr>
        <w:t>1</w:t>
      </w:r>
      <w:r w:rsidRPr="00AD1364">
        <w:rPr>
          <w:rFonts w:ascii="宋体" w:hAnsi="宋体" w:cs="宋体" w:hint="eastAsia"/>
          <w:kern w:val="0"/>
          <w:sz w:val="28"/>
          <w:szCs w:val="28"/>
        </w:rPr>
        <w:t>年</w:t>
      </w:r>
      <w:r>
        <w:rPr>
          <w:rFonts w:ascii="宋体" w:hAnsi="宋体" w:cs="宋体" w:hint="eastAsia"/>
          <w:kern w:val="0"/>
          <w:sz w:val="28"/>
          <w:szCs w:val="28"/>
        </w:rPr>
        <w:t>6</w:t>
      </w:r>
      <w:r w:rsidRPr="00AD1364">
        <w:rPr>
          <w:rFonts w:ascii="宋体" w:hAnsi="宋体" w:cs="宋体" w:hint="eastAsia"/>
          <w:kern w:val="0"/>
          <w:sz w:val="28"/>
          <w:szCs w:val="28"/>
        </w:rPr>
        <w:t>月</w:t>
      </w:r>
      <w:r>
        <w:rPr>
          <w:rFonts w:ascii="宋体" w:hAnsi="宋体" w:cs="宋体" w:hint="eastAsia"/>
          <w:kern w:val="0"/>
          <w:sz w:val="28"/>
          <w:szCs w:val="28"/>
        </w:rPr>
        <w:t>9</w:t>
      </w:r>
      <w:r w:rsidRPr="00AD1364">
        <w:rPr>
          <w:rFonts w:ascii="宋体" w:hAnsi="宋体" w:cs="宋体" w:hint="eastAsia"/>
          <w:kern w:val="0"/>
          <w:sz w:val="28"/>
          <w:szCs w:val="28"/>
        </w:rPr>
        <w:t>日15:0</w:t>
      </w:r>
      <w:r w:rsidRPr="00AD1364">
        <w:rPr>
          <w:rFonts w:ascii="宋体" w:hAnsi="宋体" w:cs="宋体"/>
          <w:kern w:val="0"/>
          <w:sz w:val="28"/>
          <w:szCs w:val="28"/>
        </w:rPr>
        <w:t>0</w:t>
      </w:r>
      <w:r w:rsidRPr="00AD1364">
        <w:rPr>
          <w:rFonts w:ascii="宋体" w:hAnsi="宋体" w:cs="宋体" w:hint="eastAsia"/>
          <w:kern w:val="0"/>
          <w:sz w:val="28"/>
          <w:szCs w:val="28"/>
        </w:rPr>
        <w:t>时前密封送达际华三五零六纺织服装有限公司审计风险部。</w:t>
      </w:r>
    </w:p>
    <w:p w:rsidR="00FF1075" w:rsidRDefault="00FF1075" w:rsidP="00FF1075">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地址：湖北省武汉市东西湖区金银潭大道135号</w:t>
      </w:r>
    </w:p>
    <w:p w:rsidR="00FF1075" w:rsidRPr="005B3E6A" w:rsidRDefault="00FF1075" w:rsidP="00FF1075">
      <w:pPr>
        <w:spacing w:line="360" w:lineRule="auto"/>
        <w:ind w:firstLineChars="200" w:firstLine="560"/>
        <w:rPr>
          <w:rFonts w:ascii="宋体" w:hAnsi="宋体" w:cs="宋体"/>
          <w:kern w:val="0"/>
          <w:sz w:val="28"/>
          <w:szCs w:val="28"/>
        </w:rPr>
      </w:pPr>
      <w:r w:rsidRPr="005B3E6A">
        <w:rPr>
          <w:rFonts w:ascii="宋体" w:hAnsi="宋体" w:cs="宋体" w:hint="eastAsia"/>
          <w:kern w:val="0"/>
          <w:sz w:val="28"/>
          <w:szCs w:val="28"/>
        </w:rPr>
        <w:t>收件人：魏波</w:t>
      </w:r>
    </w:p>
    <w:p w:rsidR="00FF1075" w:rsidRPr="005B3E6A" w:rsidRDefault="00FF1075" w:rsidP="00FF1075">
      <w:pPr>
        <w:spacing w:line="360" w:lineRule="auto"/>
        <w:ind w:firstLineChars="200" w:firstLine="560"/>
        <w:rPr>
          <w:rFonts w:ascii="宋体" w:hAnsi="宋体" w:cs="宋体"/>
          <w:kern w:val="0"/>
          <w:sz w:val="28"/>
          <w:szCs w:val="28"/>
        </w:rPr>
      </w:pPr>
      <w:r w:rsidRPr="005B3E6A">
        <w:rPr>
          <w:rFonts w:ascii="宋体" w:hAnsi="宋体" w:cs="宋体" w:hint="eastAsia"/>
          <w:kern w:val="0"/>
          <w:sz w:val="28"/>
          <w:szCs w:val="28"/>
        </w:rPr>
        <w:t>电</w:t>
      </w:r>
      <w:r>
        <w:rPr>
          <w:rFonts w:ascii="宋体" w:hAnsi="宋体" w:cs="宋体" w:hint="eastAsia"/>
          <w:kern w:val="0"/>
          <w:sz w:val="28"/>
          <w:szCs w:val="28"/>
        </w:rPr>
        <w:t xml:space="preserve">  </w:t>
      </w:r>
      <w:r w:rsidRPr="005B3E6A">
        <w:rPr>
          <w:rFonts w:ascii="宋体" w:hAnsi="宋体" w:cs="宋体" w:hint="eastAsia"/>
          <w:kern w:val="0"/>
          <w:sz w:val="28"/>
          <w:szCs w:val="28"/>
        </w:rPr>
        <w:t>话：13638648483</w:t>
      </w:r>
    </w:p>
    <w:p w:rsidR="00FF1075" w:rsidRPr="00705150" w:rsidRDefault="00FF1075" w:rsidP="00FF1075">
      <w:pPr>
        <w:spacing w:line="360" w:lineRule="auto"/>
        <w:ind w:firstLineChars="200" w:firstLine="560"/>
        <w:rPr>
          <w:rFonts w:ascii="宋体" w:hAnsi="宋体" w:cs="宋体"/>
          <w:kern w:val="0"/>
          <w:sz w:val="28"/>
          <w:szCs w:val="28"/>
        </w:rPr>
      </w:pPr>
      <w:r w:rsidRPr="00705150">
        <w:rPr>
          <w:rFonts w:ascii="宋体" w:hAnsi="宋体" w:cs="宋体" w:hint="eastAsia"/>
          <w:kern w:val="0"/>
          <w:sz w:val="28"/>
          <w:szCs w:val="28"/>
        </w:rPr>
        <w:t>2.</w:t>
      </w:r>
      <w:r w:rsidRPr="00705150">
        <w:rPr>
          <w:rFonts w:ascii="宋体" w:hAnsi="宋体" w:cs="宋体"/>
          <w:kern w:val="0"/>
          <w:sz w:val="28"/>
          <w:szCs w:val="28"/>
        </w:rPr>
        <w:t>开标时间：20</w:t>
      </w:r>
      <w:r w:rsidRPr="00705150">
        <w:rPr>
          <w:rFonts w:ascii="宋体" w:hAnsi="宋体" w:cs="宋体" w:hint="eastAsia"/>
          <w:kern w:val="0"/>
          <w:sz w:val="28"/>
          <w:szCs w:val="28"/>
        </w:rPr>
        <w:t>2</w:t>
      </w:r>
      <w:r>
        <w:rPr>
          <w:rFonts w:ascii="宋体" w:hAnsi="宋体" w:cs="宋体" w:hint="eastAsia"/>
          <w:kern w:val="0"/>
          <w:sz w:val="28"/>
          <w:szCs w:val="28"/>
        </w:rPr>
        <w:t>1</w:t>
      </w:r>
      <w:r w:rsidRPr="00705150">
        <w:rPr>
          <w:rFonts w:ascii="宋体" w:hAnsi="宋体" w:cs="宋体"/>
          <w:kern w:val="0"/>
          <w:sz w:val="28"/>
          <w:szCs w:val="28"/>
        </w:rPr>
        <w:t>年</w:t>
      </w:r>
      <w:r>
        <w:rPr>
          <w:rFonts w:ascii="宋体" w:hAnsi="宋体" w:cs="宋体" w:hint="eastAsia"/>
          <w:kern w:val="0"/>
          <w:sz w:val="28"/>
          <w:szCs w:val="28"/>
        </w:rPr>
        <w:t>6</w:t>
      </w:r>
      <w:r w:rsidRPr="00705150">
        <w:rPr>
          <w:rFonts w:ascii="宋体" w:hAnsi="宋体" w:cs="宋体"/>
          <w:kern w:val="0"/>
          <w:sz w:val="28"/>
          <w:szCs w:val="28"/>
        </w:rPr>
        <w:t>月</w:t>
      </w:r>
      <w:r w:rsidR="00572DFB">
        <w:rPr>
          <w:rFonts w:ascii="宋体" w:hAnsi="宋体" w:cs="宋体" w:hint="eastAsia"/>
          <w:kern w:val="0"/>
          <w:sz w:val="28"/>
          <w:szCs w:val="28"/>
        </w:rPr>
        <w:t>11</w:t>
      </w:r>
      <w:r w:rsidRPr="00705150">
        <w:rPr>
          <w:rFonts w:ascii="宋体" w:hAnsi="宋体" w:cs="宋体"/>
          <w:kern w:val="0"/>
          <w:sz w:val="28"/>
          <w:szCs w:val="28"/>
        </w:rPr>
        <w:t>日上午</w:t>
      </w:r>
      <w:r w:rsidRPr="00705150">
        <w:rPr>
          <w:rFonts w:ascii="宋体" w:hAnsi="宋体" w:cs="宋体" w:hint="eastAsia"/>
          <w:kern w:val="0"/>
          <w:sz w:val="28"/>
          <w:szCs w:val="28"/>
        </w:rPr>
        <w:t xml:space="preserve"> 10:00</w:t>
      </w:r>
      <w:r w:rsidRPr="00705150">
        <w:rPr>
          <w:rFonts w:ascii="宋体" w:hAnsi="宋体" w:cs="宋体"/>
          <w:kern w:val="0"/>
          <w:sz w:val="28"/>
          <w:szCs w:val="28"/>
        </w:rPr>
        <w:t>时。</w:t>
      </w:r>
    </w:p>
    <w:p w:rsidR="00FF1075" w:rsidRDefault="00FF1075" w:rsidP="00FF1075">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投标文件</w:t>
      </w:r>
      <w:r>
        <w:rPr>
          <w:rFonts w:ascii="宋体" w:hAnsi="宋体" w:cs="宋体"/>
          <w:kern w:val="0"/>
          <w:sz w:val="28"/>
          <w:szCs w:val="28"/>
        </w:rPr>
        <w:t>逾期送达或</w:t>
      </w:r>
      <w:r>
        <w:rPr>
          <w:rFonts w:ascii="宋体" w:hAnsi="宋体" w:cs="宋体" w:hint="eastAsia"/>
          <w:kern w:val="0"/>
          <w:sz w:val="28"/>
          <w:szCs w:val="28"/>
        </w:rPr>
        <w:t>者未送达指定地点且未在际华集团电子化采购平台完成网上投标及报价的投标单位，招标人将不予受理。</w:t>
      </w:r>
      <w:r>
        <w:rPr>
          <w:rFonts w:ascii="宋体" w:hAnsi="宋体" w:cs="宋体"/>
          <w:kern w:val="0"/>
          <w:sz w:val="28"/>
          <w:szCs w:val="28"/>
        </w:rPr>
        <w:t>不符合规定的投标文件恕不接受。</w:t>
      </w:r>
    </w:p>
    <w:p w:rsidR="00FF1075" w:rsidRDefault="00FF1075" w:rsidP="00FF1075">
      <w:pPr>
        <w:adjustRightInd w:val="0"/>
        <w:snapToGrid w:val="0"/>
        <w:spacing w:line="360" w:lineRule="auto"/>
        <w:ind w:firstLineChars="200" w:firstLine="562"/>
        <w:rPr>
          <w:rFonts w:ascii="宋体" w:hAnsi="宋体" w:cs="宋体"/>
          <w:b/>
          <w:kern w:val="0"/>
          <w:sz w:val="28"/>
          <w:szCs w:val="28"/>
        </w:rPr>
      </w:pPr>
      <w:r>
        <w:rPr>
          <w:rFonts w:ascii="宋体" w:hAnsi="宋体" w:cs="宋体" w:hint="eastAsia"/>
          <w:b/>
          <w:kern w:val="0"/>
          <w:sz w:val="28"/>
          <w:szCs w:val="28"/>
        </w:rPr>
        <w:t>六、投标及开标地点</w:t>
      </w:r>
    </w:p>
    <w:p w:rsidR="00FF1075" w:rsidRDefault="00FF1075" w:rsidP="00FF1075">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湖北省武汉市东西湖区金银潭大道135号际华三五零六纺织服装有限公司综合楼三楼会议室。</w:t>
      </w:r>
    </w:p>
    <w:p w:rsidR="00FF1075" w:rsidRDefault="00FF1075" w:rsidP="00FF1075">
      <w:pPr>
        <w:adjustRightInd w:val="0"/>
        <w:snapToGrid w:val="0"/>
        <w:spacing w:line="360" w:lineRule="auto"/>
        <w:ind w:firstLineChars="200" w:firstLine="562"/>
        <w:rPr>
          <w:rFonts w:ascii="宋体" w:hAnsi="宋体" w:cs="宋体"/>
          <w:b/>
          <w:kern w:val="0"/>
          <w:sz w:val="28"/>
          <w:szCs w:val="28"/>
        </w:rPr>
      </w:pPr>
      <w:r>
        <w:rPr>
          <w:rFonts w:ascii="宋体" w:hAnsi="宋体" w:cs="宋体" w:hint="eastAsia"/>
          <w:b/>
          <w:kern w:val="0"/>
          <w:sz w:val="28"/>
          <w:szCs w:val="28"/>
        </w:rPr>
        <w:t>七、重要提示</w:t>
      </w:r>
    </w:p>
    <w:p w:rsidR="00FF1075" w:rsidRPr="005B3E6A" w:rsidRDefault="00FF1075" w:rsidP="00FF1075">
      <w:pPr>
        <w:spacing w:line="360" w:lineRule="auto"/>
        <w:ind w:firstLineChars="200" w:firstLine="560"/>
        <w:rPr>
          <w:rFonts w:ascii="宋体" w:hAnsi="宋体" w:cs="宋体"/>
          <w:kern w:val="0"/>
          <w:sz w:val="28"/>
          <w:szCs w:val="28"/>
        </w:rPr>
      </w:pPr>
      <w:r w:rsidRPr="005B3E6A">
        <w:rPr>
          <w:rFonts w:ascii="宋体" w:hAnsi="宋体" w:cs="宋体" w:hint="eastAsia"/>
          <w:kern w:val="0"/>
          <w:sz w:val="28"/>
          <w:szCs w:val="28"/>
        </w:rPr>
        <w:t>如已获取招标文件文件而不参加投标，请在获取招标文件3日</w:t>
      </w:r>
      <w:r w:rsidRPr="005B3E6A">
        <w:rPr>
          <w:rFonts w:ascii="宋体" w:hAnsi="宋体" w:cs="宋体" w:hint="eastAsia"/>
          <w:kern w:val="0"/>
          <w:sz w:val="28"/>
          <w:szCs w:val="28"/>
        </w:rPr>
        <w:lastRenderedPageBreak/>
        <w:t>内以书面形式通知采购人。同时，若该项目因不足三家有效投标人而导致重新招标，未予书面通知的单位将被取消重新参加该项目投标的资格。</w:t>
      </w:r>
    </w:p>
    <w:p w:rsidR="00FF1075" w:rsidRDefault="00FF1075" w:rsidP="00FF1075">
      <w:pPr>
        <w:adjustRightInd w:val="0"/>
        <w:snapToGrid w:val="0"/>
        <w:spacing w:line="360" w:lineRule="auto"/>
        <w:ind w:firstLineChars="200" w:firstLine="562"/>
        <w:rPr>
          <w:rFonts w:ascii="宋体" w:hAnsi="宋体" w:cs="宋体"/>
          <w:b/>
          <w:kern w:val="0"/>
          <w:sz w:val="28"/>
          <w:szCs w:val="28"/>
        </w:rPr>
      </w:pPr>
      <w:r>
        <w:rPr>
          <w:rFonts w:ascii="宋体" w:hAnsi="宋体" w:cs="宋体" w:hint="eastAsia"/>
          <w:b/>
          <w:kern w:val="0"/>
          <w:sz w:val="28"/>
          <w:szCs w:val="28"/>
        </w:rPr>
        <w:t xml:space="preserve">八、联系方式 </w:t>
      </w:r>
    </w:p>
    <w:p w:rsidR="00FF1075" w:rsidRPr="00705150" w:rsidRDefault="00FF1075" w:rsidP="00FF1075">
      <w:pPr>
        <w:spacing w:line="360" w:lineRule="auto"/>
        <w:ind w:firstLineChars="200" w:firstLine="560"/>
        <w:rPr>
          <w:rFonts w:ascii="宋体" w:hAnsi="宋体" w:cs="宋体"/>
          <w:kern w:val="0"/>
          <w:sz w:val="28"/>
          <w:szCs w:val="28"/>
        </w:rPr>
      </w:pPr>
      <w:r w:rsidRPr="00705150">
        <w:rPr>
          <w:rFonts w:ascii="宋体" w:hAnsi="宋体" w:cs="宋体" w:hint="eastAsia"/>
          <w:kern w:val="0"/>
          <w:sz w:val="28"/>
          <w:szCs w:val="28"/>
        </w:rPr>
        <w:t>商务联系人：魏波                   电话：13638648483</w:t>
      </w:r>
    </w:p>
    <w:p w:rsidR="00FF1075" w:rsidRDefault="00FF1075" w:rsidP="00FF1075">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技术</w:t>
      </w:r>
      <w:r w:rsidRPr="00705150">
        <w:rPr>
          <w:rFonts w:ascii="宋体" w:hAnsi="宋体" w:cs="宋体" w:hint="eastAsia"/>
          <w:kern w:val="0"/>
          <w:sz w:val="28"/>
          <w:szCs w:val="28"/>
        </w:rPr>
        <w:t>联系人：</w:t>
      </w:r>
      <w:r>
        <w:rPr>
          <w:rFonts w:ascii="宋体" w:hAnsi="宋体" w:cs="宋体" w:hint="eastAsia"/>
          <w:kern w:val="0"/>
          <w:sz w:val="28"/>
          <w:szCs w:val="28"/>
        </w:rPr>
        <w:t>李晋</w:t>
      </w:r>
      <w:r w:rsidRPr="00705150">
        <w:rPr>
          <w:rFonts w:ascii="宋体" w:hAnsi="宋体" w:cs="宋体" w:hint="eastAsia"/>
          <w:kern w:val="0"/>
          <w:sz w:val="28"/>
          <w:szCs w:val="28"/>
        </w:rPr>
        <w:t xml:space="preserve">                 </w:t>
      </w:r>
      <w:r>
        <w:rPr>
          <w:rFonts w:ascii="宋体" w:hAnsi="宋体" w:cs="宋体" w:hint="eastAsia"/>
          <w:kern w:val="0"/>
          <w:sz w:val="28"/>
          <w:szCs w:val="28"/>
        </w:rPr>
        <w:t xml:space="preserve">  </w:t>
      </w:r>
      <w:r w:rsidRPr="00705150">
        <w:rPr>
          <w:rFonts w:ascii="宋体" w:hAnsi="宋体" w:cs="宋体" w:hint="eastAsia"/>
          <w:kern w:val="0"/>
          <w:sz w:val="28"/>
          <w:szCs w:val="28"/>
        </w:rPr>
        <w:t>电话：13</w:t>
      </w:r>
      <w:r>
        <w:rPr>
          <w:rFonts w:ascii="宋体" w:hAnsi="宋体" w:cs="宋体" w:hint="eastAsia"/>
          <w:kern w:val="0"/>
          <w:sz w:val="28"/>
          <w:szCs w:val="28"/>
        </w:rPr>
        <w:t>343409975</w:t>
      </w:r>
    </w:p>
    <w:p w:rsidR="004358AB" w:rsidRPr="00FF1075" w:rsidRDefault="004358AB" w:rsidP="00FF1075"/>
    <w:sectPr w:rsidR="004358AB" w:rsidRPr="00FF1075"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B78" w:rsidRDefault="00EE7B78" w:rsidP="00E932D0">
      <w:r>
        <w:separator/>
      </w:r>
    </w:p>
  </w:endnote>
  <w:endnote w:type="continuationSeparator" w:id="1">
    <w:p w:rsidR="00EE7B78" w:rsidRDefault="00EE7B78" w:rsidP="00E932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0A87" w:usb1="00000000" w:usb2="00000000" w:usb3="00000000" w:csb0="000001B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B78" w:rsidRDefault="00EE7B78" w:rsidP="00E932D0">
      <w:r>
        <w:separator/>
      </w:r>
    </w:p>
  </w:footnote>
  <w:footnote w:type="continuationSeparator" w:id="1">
    <w:p w:rsidR="00EE7B78" w:rsidRDefault="00EE7B78" w:rsidP="00E932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7170"/>
  </w:hdrShapeDefaults>
  <w:footnotePr>
    <w:footnote w:id="0"/>
    <w:footnote w:id="1"/>
  </w:footnotePr>
  <w:endnotePr>
    <w:endnote w:id="0"/>
    <w:endnote w:id="1"/>
  </w:endnotePr>
  <w:compat>
    <w:useFELayout/>
  </w:compat>
  <w:rsids>
    <w:rsidRoot w:val="00FF1075"/>
    <w:rsid w:val="00323B43"/>
    <w:rsid w:val="003D37D8"/>
    <w:rsid w:val="004358AB"/>
    <w:rsid w:val="00526679"/>
    <w:rsid w:val="00572DFB"/>
    <w:rsid w:val="00866BE4"/>
    <w:rsid w:val="008B7726"/>
    <w:rsid w:val="008F0117"/>
    <w:rsid w:val="00B60B6D"/>
    <w:rsid w:val="00BC5510"/>
    <w:rsid w:val="00E932D0"/>
    <w:rsid w:val="00EE7B78"/>
    <w:rsid w:val="00FB6323"/>
    <w:rsid w:val="00FF10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075"/>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标题 Char"/>
    <w:link w:val="a3"/>
    <w:rsid w:val="00FF1075"/>
    <w:rPr>
      <w:rFonts w:ascii="宋体" w:hAnsi="宋体"/>
      <w:b/>
      <w:kern w:val="2"/>
      <w:sz w:val="30"/>
      <w:szCs w:val="30"/>
    </w:rPr>
  </w:style>
  <w:style w:type="paragraph" w:styleId="a3">
    <w:name w:val="Title"/>
    <w:basedOn w:val="a"/>
    <w:next w:val="a"/>
    <w:link w:val="Char"/>
    <w:qFormat/>
    <w:rsid w:val="00FF1075"/>
    <w:pPr>
      <w:adjustRightInd w:val="0"/>
      <w:snapToGrid w:val="0"/>
      <w:spacing w:beforeLines="100" w:afterLines="100" w:line="360" w:lineRule="auto"/>
      <w:jc w:val="center"/>
      <w:outlineLvl w:val="0"/>
    </w:pPr>
    <w:rPr>
      <w:rFonts w:ascii="宋体" w:eastAsia="微软雅黑" w:hAnsi="宋体" w:cstheme="minorBidi"/>
      <w:b/>
      <w:sz w:val="30"/>
      <w:szCs w:val="30"/>
    </w:rPr>
  </w:style>
  <w:style w:type="character" w:customStyle="1" w:styleId="Char1">
    <w:name w:val="标题 Char1"/>
    <w:basedOn w:val="a0"/>
    <w:link w:val="a3"/>
    <w:uiPriority w:val="10"/>
    <w:rsid w:val="00FF1075"/>
    <w:rPr>
      <w:rFonts w:asciiTheme="majorHAnsi" w:eastAsia="宋体" w:hAnsiTheme="majorHAnsi" w:cstheme="majorBidi"/>
      <w:b/>
      <w:bCs/>
      <w:kern w:val="2"/>
      <w:sz w:val="32"/>
      <w:szCs w:val="32"/>
    </w:rPr>
  </w:style>
  <w:style w:type="paragraph" w:styleId="a4">
    <w:name w:val="header"/>
    <w:basedOn w:val="a"/>
    <w:link w:val="Char0"/>
    <w:uiPriority w:val="99"/>
    <w:semiHidden/>
    <w:unhideWhenUsed/>
    <w:rsid w:val="00E932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932D0"/>
    <w:rPr>
      <w:rFonts w:ascii="Times New Roman" w:eastAsia="宋体" w:hAnsi="Times New Roman" w:cs="Times New Roman"/>
      <w:kern w:val="2"/>
      <w:sz w:val="18"/>
      <w:szCs w:val="18"/>
    </w:rPr>
  </w:style>
  <w:style w:type="paragraph" w:styleId="a5">
    <w:name w:val="footer"/>
    <w:basedOn w:val="a"/>
    <w:link w:val="Char2"/>
    <w:uiPriority w:val="99"/>
    <w:semiHidden/>
    <w:unhideWhenUsed/>
    <w:rsid w:val="00E932D0"/>
    <w:pPr>
      <w:tabs>
        <w:tab w:val="center" w:pos="4153"/>
        <w:tab w:val="right" w:pos="8306"/>
      </w:tabs>
      <w:snapToGrid w:val="0"/>
      <w:jc w:val="left"/>
    </w:pPr>
    <w:rPr>
      <w:sz w:val="18"/>
      <w:szCs w:val="18"/>
    </w:rPr>
  </w:style>
  <w:style w:type="character" w:customStyle="1" w:styleId="Char2">
    <w:name w:val="页脚 Char"/>
    <w:basedOn w:val="a0"/>
    <w:link w:val="a5"/>
    <w:uiPriority w:val="99"/>
    <w:semiHidden/>
    <w:rsid w:val="00E932D0"/>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2021-05-25T01:45:00Z</dcterms:created>
  <dcterms:modified xsi:type="dcterms:W3CDTF">2021-05-25T02:07:00Z</dcterms:modified>
</cp:coreProperties>
</file>