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仿宋" w:eastAsia="仿宋_GB2312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际华3502公司大数据中心建筑装修工程项目邀请招标结果进行公示，具体如下：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 xml:space="preserve">  际华3502公司八分厂改造装修工程  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0276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528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665"/>
        <w:gridCol w:w="429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宋体" w:cs="微软雅黑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宋体" w:cs="微软雅黑"/>
                <w:color w:val="333333"/>
                <w:sz w:val="32"/>
                <w:szCs w:val="32"/>
                <w:lang w:val="en-US" w:eastAsia="zh-CN"/>
              </w:rPr>
              <w:t xml:space="preserve"> 招</w:t>
            </w:r>
            <w:r>
              <w:rPr>
                <w:rFonts w:hint="eastAsia" w:ascii="微软雅黑" w:hAnsi="微软雅黑" w:eastAsia="宋体" w:cs="微软雅黑"/>
                <w:color w:val="333333"/>
                <w:sz w:val="32"/>
                <w:szCs w:val="32"/>
                <w:lang w:eastAsia="zh-CN"/>
              </w:rPr>
              <w:t>标类型</w:t>
            </w:r>
          </w:p>
        </w:tc>
        <w:tc>
          <w:tcPr>
            <w:tcW w:w="4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宋体" w:cs="微软雅黑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val="en-US" w:eastAsia="zh-CN"/>
              </w:rPr>
              <w:t>工程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val="en-US" w:eastAsia="zh-CN"/>
              </w:rPr>
              <w:t>石家庄智德装饰工程有限公司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DF718B0"/>
    <w:rsid w:val="11507C58"/>
    <w:rsid w:val="23DD7025"/>
    <w:rsid w:val="3471731F"/>
    <w:rsid w:val="535F36CB"/>
    <w:rsid w:val="5FAA64A7"/>
    <w:rsid w:val="636139E7"/>
    <w:rsid w:val="643A6A3B"/>
    <w:rsid w:val="660373FA"/>
    <w:rsid w:val="67DD4870"/>
    <w:rsid w:val="68903C86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tzq</cp:lastModifiedBy>
  <dcterms:modified xsi:type="dcterms:W3CDTF">2021-08-21T06:33:41Z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