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i w:val="0"/>
          <w:iCs w:val="0"/>
          <w:caps w:val="0"/>
          <w:color w:val="444444"/>
          <w:spacing w:val="0"/>
          <w:sz w:val="24"/>
          <w:szCs w:val="24"/>
          <w:shd w:val="clear" w:fill="FFFFFF"/>
        </w:rPr>
      </w:pPr>
    </w:p>
    <w:p>
      <w:pPr>
        <w:jc w:val="both"/>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际华</w:t>
      </w:r>
      <w:r>
        <w:rPr>
          <w:rFonts w:hint="eastAsia" w:asciiTheme="minorEastAsia" w:hAnsiTheme="minorEastAsia" w:cstheme="minorEastAsia"/>
          <w:i w:val="0"/>
          <w:iCs w:val="0"/>
          <w:caps w:val="0"/>
          <w:color w:val="444444"/>
          <w:spacing w:val="0"/>
          <w:sz w:val="24"/>
          <w:szCs w:val="24"/>
          <w:shd w:val="clear" w:fill="FFFFFF"/>
          <w:lang w:val="en-US" w:eastAsia="zh-CN"/>
        </w:rPr>
        <w:t>3534工业园</w:t>
      </w:r>
      <w:r>
        <w:rPr>
          <w:rFonts w:hint="eastAsia" w:asciiTheme="minorEastAsia" w:hAnsiTheme="minorEastAsia" w:eastAsiaTheme="minorEastAsia" w:cstheme="minorEastAsia"/>
          <w:i w:val="0"/>
          <w:iCs w:val="0"/>
          <w:caps w:val="0"/>
          <w:color w:val="444444"/>
          <w:spacing w:val="0"/>
          <w:sz w:val="24"/>
          <w:szCs w:val="24"/>
          <w:shd w:val="clear" w:fill="FFFFFF"/>
        </w:rPr>
        <w:t>根据生产经营需要，拟</w:t>
      </w:r>
      <w:r>
        <w:rPr>
          <w:rFonts w:hint="eastAsia" w:asciiTheme="minorEastAsia" w:hAnsiTheme="minorEastAsia" w:cstheme="minorEastAsia"/>
          <w:i w:val="0"/>
          <w:iCs w:val="0"/>
          <w:caps w:val="0"/>
          <w:color w:val="444444"/>
          <w:spacing w:val="0"/>
          <w:sz w:val="24"/>
          <w:szCs w:val="24"/>
          <w:shd w:val="clear" w:fill="FFFFFF"/>
          <w:lang w:val="en-US" w:eastAsia="zh-CN"/>
        </w:rPr>
        <w:t>对申报两化融合项目采购</w:t>
      </w:r>
      <w:r>
        <w:rPr>
          <w:rFonts w:hint="eastAsia" w:asciiTheme="minorEastAsia" w:hAnsiTheme="minorEastAsia" w:eastAsiaTheme="minorEastAsia" w:cstheme="minorEastAsia"/>
          <w:b w:val="0"/>
          <w:bCs w:val="0"/>
          <w:i w:val="0"/>
          <w:iCs w:val="0"/>
          <w:caps w:val="0"/>
          <w:color w:val="444444"/>
          <w:spacing w:val="0"/>
          <w:sz w:val="24"/>
          <w:szCs w:val="24"/>
          <w:shd w:val="clear" w:fill="FFFFFF"/>
        </w:rPr>
        <w:t>现就该项目进行</w:t>
      </w:r>
      <w:r>
        <w:rPr>
          <w:rFonts w:hint="eastAsia" w:asciiTheme="minorEastAsia" w:hAnsiTheme="minorEastAsia" w:cstheme="minorEastAsia"/>
          <w:b w:val="0"/>
          <w:bCs w:val="0"/>
          <w:i w:val="0"/>
          <w:iCs w:val="0"/>
          <w:caps w:val="0"/>
          <w:color w:val="444444"/>
          <w:spacing w:val="0"/>
          <w:sz w:val="24"/>
          <w:szCs w:val="24"/>
          <w:shd w:val="clear" w:fill="FFFFFF"/>
          <w:lang w:val="en-US" w:eastAsia="zh-CN"/>
        </w:rPr>
        <w:t>公告</w:t>
      </w:r>
      <w:r>
        <w:rPr>
          <w:rFonts w:hint="eastAsia" w:asciiTheme="minorEastAsia" w:hAnsiTheme="minorEastAsia" w:eastAsiaTheme="minorEastAsia" w:cstheme="minorEastAsia"/>
          <w:b w:val="0"/>
          <w:bCs w:val="0"/>
          <w:i w:val="0"/>
          <w:iCs w:val="0"/>
          <w:caps w:val="0"/>
          <w:color w:val="444444"/>
          <w:spacing w:val="0"/>
          <w:sz w:val="24"/>
          <w:szCs w:val="24"/>
          <w:shd w:val="clear" w:fill="FFFFFF"/>
        </w:rPr>
        <w:t>，具体如下：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Theme="minorEastAsia" w:hAnsiTheme="minorEastAsia" w:cstheme="minorEastAsia"/>
          <w:i w:val="0"/>
          <w:iCs w:val="0"/>
          <w:caps w:val="0"/>
          <w:color w:val="444444"/>
          <w:spacing w:val="0"/>
          <w:sz w:val="24"/>
          <w:szCs w:val="24"/>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cstheme="minorEastAsia"/>
          <w:i w:val="0"/>
          <w:iCs w:val="0"/>
          <w:caps w:val="0"/>
          <w:color w:val="444444"/>
          <w:spacing w:val="0"/>
          <w:sz w:val="24"/>
          <w:szCs w:val="24"/>
          <w:shd w:val="clear" w:fill="FFFFFF"/>
          <w:lang w:val="en-US" w:eastAsia="zh-CN"/>
        </w:rPr>
        <w:t>一、</w:t>
      </w:r>
      <w:r>
        <w:rPr>
          <w:rFonts w:hint="eastAsia" w:asciiTheme="minorEastAsia" w:hAnsiTheme="minorEastAsia" w:eastAsiaTheme="minorEastAsia" w:cstheme="minorEastAsia"/>
          <w:i w:val="0"/>
          <w:iCs w:val="0"/>
          <w:caps w:val="0"/>
          <w:color w:val="444444"/>
          <w:spacing w:val="0"/>
          <w:sz w:val="24"/>
          <w:szCs w:val="24"/>
          <w:shd w:val="clear" w:fill="FFFFFF"/>
        </w:rPr>
        <w:t>项目名称</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right="0"/>
        <w:rPr>
          <w:rFonts w:hint="eastAsia" w:asciiTheme="minorEastAsia" w:hAnsiTheme="minorEastAsia" w:eastAsiaTheme="minorEastAsia" w:cstheme="minorEastAsia"/>
          <w:b/>
          <w:bCs/>
          <w:i w:val="0"/>
          <w:iCs w:val="0"/>
          <w:caps w:val="0"/>
          <w:color w:val="444444"/>
          <w:spacing w:val="0"/>
          <w:sz w:val="24"/>
          <w:szCs w:val="24"/>
          <w:shd w:val="clear" w:fill="FFFFFF"/>
        </w:rPr>
      </w:pPr>
      <w:r>
        <w:rPr>
          <w:rFonts w:hint="eastAsia" w:asciiTheme="minorEastAsia" w:hAnsiTheme="minorEastAsia" w:cstheme="minorEastAsia"/>
          <w:i w:val="0"/>
          <w:iCs w:val="0"/>
          <w:caps w:val="0"/>
          <w:color w:val="444444"/>
          <w:spacing w:val="0"/>
          <w:sz w:val="24"/>
          <w:szCs w:val="24"/>
          <w:shd w:val="clear" w:fill="FFFFFF"/>
          <w:lang w:val="en-US" w:eastAsia="zh-CN"/>
        </w:rPr>
        <w:t>融合试点咨询</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right="0"/>
        <w:rPr>
          <w:rFonts w:hint="eastAsia" w:asciiTheme="minorEastAsia" w:hAnsiTheme="minorEastAsia" w:eastAsiaTheme="minorEastAsia" w:cstheme="minorEastAsia"/>
          <w:b/>
          <w:bCs/>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项目编号</w:t>
      </w:r>
      <w:r>
        <w:rPr>
          <w:rFonts w:hint="eastAsia" w:asciiTheme="minorEastAsia" w:hAnsiTheme="minorEastAsia" w:eastAsiaTheme="minorEastAsia" w:cstheme="minorEastAsia"/>
          <w:b/>
          <w:bCs/>
          <w:i w:val="0"/>
          <w:iCs w:val="0"/>
          <w:caps w:val="0"/>
          <w:color w:val="444444"/>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Theme="minorEastAsia" w:hAnsiTheme="minorEastAsia" w:eastAsiaTheme="minorEastAsia" w:cstheme="minorEastAsia"/>
          <w:b/>
          <w:bCs/>
          <w:i w:val="0"/>
          <w:iCs w:val="0"/>
          <w:caps w:val="0"/>
          <w:color w:val="444444"/>
          <w:spacing w:val="0"/>
          <w:sz w:val="24"/>
          <w:szCs w:val="24"/>
          <w:shd w:val="clear" w:fill="FFFFFF"/>
        </w:rPr>
      </w:pPr>
      <w:r>
        <w:rPr>
          <w:rFonts w:hint="eastAsia" w:asciiTheme="minorEastAsia" w:hAnsiTheme="minorEastAsia" w:eastAsiaTheme="minorEastAsia" w:cstheme="minorEastAsia"/>
          <w:b/>
          <w:bCs/>
          <w:i w:val="0"/>
          <w:iCs w:val="0"/>
          <w:caps w:val="0"/>
          <w:color w:val="444444"/>
          <w:spacing w:val="0"/>
          <w:sz w:val="24"/>
          <w:szCs w:val="24"/>
          <w:shd w:val="clear" w:fill="FFFFFF"/>
        </w:rPr>
        <w:t>1000100100020418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Theme="minorEastAsia" w:hAnsiTheme="minorEastAsia" w:eastAsiaTheme="minorEastAsia" w:cstheme="minorEastAsia"/>
          <w:i w:val="0"/>
          <w:iCs w:val="0"/>
          <w:caps w:val="0"/>
          <w:color w:val="444444"/>
          <w:spacing w:val="0"/>
          <w:sz w:val="24"/>
          <w:szCs w:val="24"/>
        </w:rPr>
      </w:pPr>
      <w:bookmarkStart w:id="0" w:name="_GoBack"/>
      <w:bookmarkEnd w:id="0"/>
      <w:r>
        <w:rPr>
          <w:rFonts w:hint="eastAsia" w:asciiTheme="minorEastAsia" w:hAnsiTheme="minorEastAsia" w:eastAsiaTheme="minorEastAsia" w:cstheme="minorEastAsia"/>
          <w:i w:val="0"/>
          <w:iCs w:val="0"/>
          <w:caps w:val="0"/>
          <w:color w:val="444444"/>
          <w:spacing w:val="0"/>
          <w:sz w:val="24"/>
          <w:szCs w:val="24"/>
          <w:shd w:val="clear" w:fill="FFFFFF"/>
        </w:rPr>
        <w:t>三、报价单位资格要求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1.报价单位应为中国境内注册机构，具有独立法人或自然人资格；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2.最近三年内没有发生骗取中标、严重违约等不良行为;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3.没有处于被责令停业，财产被接管、冻结及破产状态;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4.具有良好的银行资信和商业信誉，经营状况良好;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5.报价单位与采购单位不存在现实的或潜在的利益冲突。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四、发标时间、发标方式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1.发标时间：202</w:t>
      </w:r>
      <w:r>
        <w:rPr>
          <w:rFonts w:hint="eastAsia" w:asciiTheme="minorEastAsia" w:hAnsiTheme="minorEastAsia" w:cstheme="minorEastAsia"/>
          <w:i w:val="0"/>
          <w:iCs w:val="0"/>
          <w:caps w:val="0"/>
          <w:color w:val="444444"/>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444444"/>
          <w:spacing w:val="0"/>
          <w:sz w:val="24"/>
          <w:szCs w:val="24"/>
          <w:shd w:val="clear" w:fill="FFFFFF"/>
        </w:rPr>
        <w:t>年</w:t>
      </w:r>
      <w:r>
        <w:rPr>
          <w:rFonts w:hint="eastAsia" w:asciiTheme="minorEastAsia" w:hAnsiTheme="minorEastAsia" w:cstheme="minorEastAsia"/>
          <w:i w:val="0"/>
          <w:iCs w:val="0"/>
          <w:caps w:val="0"/>
          <w:color w:val="444444"/>
          <w:spacing w:val="0"/>
          <w:sz w:val="24"/>
          <w:szCs w:val="24"/>
          <w:shd w:val="clear" w:fill="FFFFFF"/>
          <w:lang w:val="en-US" w:eastAsia="zh-CN"/>
        </w:rPr>
        <w:t>10</w:t>
      </w:r>
      <w:r>
        <w:rPr>
          <w:rFonts w:hint="eastAsia" w:asciiTheme="minorEastAsia" w:hAnsiTheme="minorEastAsia" w:eastAsiaTheme="minorEastAsia" w:cstheme="minorEastAsia"/>
          <w:i w:val="0"/>
          <w:iCs w:val="0"/>
          <w:caps w:val="0"/>
          <w:color w:val="444444"/>
          <w:spacing w:val="0"/>
          <w:sz w:val="24"/>
          <w:szCs w:val="24"/>
          <w:shd w:val="clear" w:fill="FFFFFF"/>
        </w:rPr>
        <w:t>月</w:t>
      </w:r>
      <w:r>
        <w:rPr>
          <w:rFonts w:hint="eastAsia" w:asciiTheme="minorEastAsia" w:hAnsiTheme="minorEastAsia" w:cstheme="minorEastAsia"/>
          <w:i w:val="0"/>
          <w:iCs w:val="0"/>
          <w:caps w:val="0"/>
          <w:color w:val="444444"/>
          <w:spacing w:val="0"/>
          <w:sz w:val="24"/>
          <w:szCs w:val="24"/>
          <w:shd w:val="clear" w:fill="FFFFFF"/>
          <w:lang w:val="en-US" w:eastAsia="zh-CN"/>
        </w:rPr>
        <w:t>18</w:t>
      </w:r>
      <w:r>
        <w:rPr>
          <w:rFonts w:hint="eastAsia" w:asciiTheme="minorEastAsia" w:hAnsiTheme="minorEastAsia" w:eastAsiaTheme="minorEastAsia" w:cstheme="minorEastAsia"/>
          <w:i w:val="0"/>
          <w:iCs w:val="0"/>
          <w:caps w:val="0"/>
          <w:color w:val="444444"/>
          <w:spacing w:val="0"/>
          <w:sz w:val="24"/>
          <w:szCs w:val="24"/>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2.本次采购不提供纸质采购文件，通过际华集团电子化采购平台提供电子版采购文件发送到报价单位。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3.际华集团电子化采购平台访问地址：http://www.jihuacaigou.com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五、投标、开标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1.报价截止时间：202</w:t>
      </w:r>
      <w:r>
        <w:rPr>
          <w:rFonts w:hint="eastAsia" w:asciiTheme="minorEastAsia" w:hAnsiTheme="minorEastAsia" w:cstheme="minorEastAsia"/>
          <w:i w:val="0"/>
          <w:iCs w:val="0"/>
          <w:caps w:val="0"/>
          <w:color w:val="444444"/>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444444"/>
          <w:spacing w:val="0"/>
          <w:sz w:val="24"/>
          <w:szCs w:val="24"/>
          <w:shd w:val="clear" w:fill="FFFFFF"/>
        </w:rPr>
        <w:t>年</w:t>
      </w:r>
      <w:r>
        <w:rPr>
          <w:rFonts w:hint="eastAsia" w:asciiTheme="minorEastAsia" w:hAnsiTheme="minorEastAsia" w:cstheme="minorEastAsia"/>
          <w:i w:val="0"/>
          <w:iCs w:val="0"/>
          <w:caps w:val="0"/>
          <w:color w:val="444444"/>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444444"/>
          <w:spacing w:val="0"/>
          <w:sz w:val="24"/>
          <w:szCs w:val="24"/>
          <w:shd w:val="clear" w:fill="FFFFFF"/>
        </w:rPr>
        <w:t>月</w:t>
      </w:r>
      <w:r>
        <w:rPr>
          <w:rFonts w:hint="eastAsia" w:asciiTheme="minorEastAsia" w:hAnsiTheme="minorEastAsia" w:cstheme="minorEastAsia"/>
          <w:i w:val="0"/>
          <w:iCs w:val="0"/>
          <w:caps w:val="0"/>
          <w:color w:val="444444"/>
          <w:spacing w:val="0"/>
          <w:sz w:val="24"/>
          <w:szCs w:val="24"/>
          <w:shd w:val="clear" w:fill="FFFFFF"/>
          <w:lang w:val="en-US" w:eastAsia="zh-CN"/>
        </w:rPr>
        <w:t>6</w:t>
      </w:r>
      <w:r>
        <w:rPr>
          <w:rFonts w:hint="eastAsia" w:asciiTheme="minorEastAsia" w:hAnsiTheme="minorEastAsia" w:eastAsiaTheme="minorEastAsia" w:cstheme="minorEastAsia"/>
          <w:i w:val="0"/>
          <w:iCs w:val="0"/>
          <w:caps w:val="0"/>
          <w:color w:val="444444"/>
          <w:spacing w:val="0"/>
          <w:sz w:val="24"/>
          <w:szCs w:val="24"/>
          <w:shd w:val="clear" w:fill="FFFFFF"/>
        </w:rPr>
        <w:t>日。报价人应于报价截止时间前将报价文件扫描件上传至际华集团电子化采购平台，同时在际华集团电子化采购平台上进行在线报价。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2.开标时间：202</w:t>
      </w:r>
      <w:r>
        <w:rPr>
          <w:rFonts w:hint="eastAsia" w:asciiTheme="minorEastAsia" w:hAnsiTheme="minorEastAsia" w:cstheme="minorEastAsia"/>
          <w:i w:val="0"/>
          <w:iCs w:val="0"/>
          <w:caps w:val="0"/>
          <w:color w:val="444444"/>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444444"/>
          <w:spacing w:val="0"/>
          <w:sz w:val="24"/>
          <w:szCs w:val="24"/>
          <w:shd w:val="clear" w:fill="FFFFFF"/>
        </w:rPr>
        <w:t>年</w:t>
      </w:r>
      <w:r>
        <w:rPr>
          <w:rFonts w:hint="eastAsia" w:asciiTheme="minorEastAsia" w:hAnsiTheme="minorEastAsia" w:cstheme="minorEastAsia"/>
          <w:i w:val="0"/>
          <w:iCs w:val="0"/>
          <w:caps w:val="0"/>
          <w:color w:val="444444"/>
          <w:spacing w:val="0"/>
          <w:sz w:val="24"/>
          <w:szCs w:val="24"/>
          <w:shd w:val="clear" w:fill="FFFFFF"/>
          <w:lang w:val="en-US" w:eastAsia="zh-CN"/>
        </w:rPr>
        <w:t>10</w:t>
      </w:r>
      <w:r>
        <w:rPr>
          <w:rFonts w:hint="eastAsia" w:asciiTheme="minorEastAsia" w:hAnsiTheme="minorEastAsia" w:eastAsiaTheme="minorEastAsia" w:cstheme="minorEastAsia"/>
          <w:i w:val="0"/>
          <w:iCs w:val="0"/>
          <w:caps w:val="0"/>
          <w:color w:val="444444"/>
          <w:spacing w:val="0"/>
          <w:sz w:val="24"/>
          <w:szCs w:val="24"/>
          <w:shd w:val="clear" w:fill="FFFFFF"/>
        </w:rPr>
        <w:t>月</w:t>
      </w:r>
      <w:r>
        <w:rPr>
          <w:rFonts w:hint="eastAsia" w:asciiTheme="minorEastAsia" w:hAnsiTheme="minorEastAsia" w:cstheme="minorEastAsia"/>
          <w:i w:val="0"/>
          <w:iCs w:val="0"/>
          <w:caps w:val="0"/>
          <w:color w:val="444444"/>
          <w:spacing w:val="0"/>
          <w:sz w:val="24"/>
          <w:szCs w:val="24"/>
          <w:shd w:val="clear" w:fill="FFFFFF"/>
          <w:lang w:val="en-US" w:eastAsia="zh-CN"/>
        </w:rPr>
        <w:t>18</w:t>
      </w:r>
      <w:r>
        <w:rPr>
          <w:rFonts w:hint="eastAsia" w:asciiTheme="minorEastAsia" w:hAnsiTheme="minorEastAsia" w:eastAsiaTheme="minorEastAsia" w:cstheme="minorEastAsia"/>
          <w:i w:val="0"/>
          <w:iCs w:val="0"/>
          <w:caps w:val="0"/>
          <w:color w:val="444444"/>
          <w:spacing w:val="0"/>
          <w:sz w:val="24"/>
          <w:szCs w:val="24"/>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Theme="minorEastAsia" w:hAnsiTheme="minorEastAsia" w:eastAsiaTheme="minorEastAsia" w:cstheme="minorEastAsia"/>
          <w:i w:val="0"/>
          <w:iCs w:val="0"/>
          <w:caps w:val="0"/>
          <w:color w:val="444444"/>
          <w:spacing w:val="0"/>
          <w:sz w:val="24"/>
          <w:szCs w:val="24"/>
          <w:lang w:val="en-US"/>
        </w:rPr>
      </w:pPr>
      <w:r>
        <w:rPr>
          <w:rFonts w:hint="eastAsia" w:asciiTheme="minorEastAsia" w:hAnsiTheme="minorEastAsia" w:eastAsiaTheme="minorEastAsia" w:cstheme="minorEastAsia"/>
          <w:i w:val="0"/>
          <w:iCs w:val="0"/>
          <w:caps w:val="0"/>
          <w:color w:val="444444"/>
          <w:spacing w:val="0"/>
          <w:sz w:val="24"/>
          <w:szCs w:val="24"/>
          <w:shd w:val="clear" w:fill="FFFFFF"/>
        </w:rPr>
        <w:t>3.开标地点：</w:t>
      </w:r>
      <w:r>
        <w:rPr>
          <w:rFonts w:hint="eastAsia" w:asciiTheme="minorEastAsia" w:hAnsiTheme="minorEastAsia" w:eastAsiaTheme="minorEastAsia" w:cstheme="minorEastAsia"/>
          <w:i w:val="0"/>
          <w:iCs w:val="0"/>
          <w:caps w:val="0"/>
          <w:color w:val="444444"/>
          <w:spacing w:val="0"/>
          <w:sz w:val="24"/>
          <w:szCs w:val="24"/>
          <w:shd w:val="clear" w:fill="FFFFFF"/>
          <w:lang w:val="en-US" w:eastAsia="zh-CN"/>
        </w:rPr>
        <w:t>际华</w:t>
      </w:r>
      <w:r>
        <w:rPr>
          <w:rFonts w:hint="eastAsia" w:asciiTheme="minorEastAsia" w:hAnsiTheme="minorEastAsia" w:cstheme="minorEastAsia"/>
          <w:i w:val="0"/>
          <w:iCs w:val="0"/>
          <w:caps w:val="0"/>
          <w:color w:val="444444"/>
          <w:spacing w:val="0"/>
          <w:sz w:val="24"/>
          <w:szCs w:val="24"/>
          <w:shd w:val="clear" w:fill="FFFFFF"/>
          <w:lang w:val="en-US" w:eastAsia="zh-CN"/>
        </w:rPr>
        <w:t>三五三四制衣有限公司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六、工作联系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联系人：</w:t>
      </w:r>
      <w:r>
        <w:rPr>
          <w:rFonts w:hint="eastAsia" w:asciiTheme="minorEastAsia" w:hAnsiTheme="minorEastAsia" w:cstheme="minorEastAsia"/>
          <w:i w:val="0"/>
          <w:iCs w:val="0"/>
          <w:caps w:val="0"/>
          <w:color w:val="444444"/>
          <w:spacing w:val="0"/>
          <w:sz w:val="24"/>
          <w:szCs w:val="24"/>
          <w:shd w:val="clear" w:fill="FFFFFF"/>
          <w:lang w:val="en-US" w:eastAsia="zh-CN"/>
        </w:rPr>
        <w:t>李蓉</w:t>
      </w:r>
      <w:r>
        <w:rPr>
          <w:rFonts w:hint="eastAsia" w:asciiTheme="minorEastAsia" w:hAnsiTheme="minorEastAsia" w:eastAsiaTheme="minorEastAsia" w:cstheme="minorEastAsia"/>
          <w:i w:val="0"/>
          <w:iCs w:val="0"/>
          <w:caps w:val="0"/>
          <w:color w:val="444444"/>
          <w:spacing w:val="0"/>
          <w:sz w:val="24"/>
          <w:szCs w:val="24"/>
          <w:shd w:val="clear" w:fill="FFFFFF"/>
        </w:rPr>
        <w:t>（可联系具体采购名称、数量及质量等）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Theme="minorEastAsia" w:hAnsiTheme="minorEastAsia" w:eastAsiaTheme="minorEastAsia" w:cstheme="minorEastAsia"/>
          <w:i w:val="0"/>
          <w:iCs w:val="0"/>
          <w:caps w:val="0"/>
          <w:color w:val="444444"/>
          <w:spacing w:val="0"/>
          <w:sz w:val="24"/>
          <w:szCs w:val="24"/>
          <w:lang w:val="en-US" w:eastAsia="zh-CN"/>
        </w:rPr>
      </w:pPr>
      <w:r>
        <w:rPr>
          <w:rFonts w:hint="eastAsia" w:asciiTheme="minorEastAsia" w:hAnsiTheme="minorEastAsia" w:eastAsiaTheme="minorEastAsia" w:cstheme="minorEastAsia"/>
          <w:i w:val="0"/>
          <w:iCs w:val="0"/>
          <w:caps w:val="0"/>
          <w:color w:val="444444"/>
          <w:spacing w:val="0"/>
          <w:sz w:val="24"/>
          <w:szCs w:val="24"/>
          <w:shd w:val="clear" w:fill="FFFFFF"/>
        </w:rPr>
        <w:t>电  话：</w:t>
      </w:r>
      <w:r>
        <w:rPr>
          <w:rFonts w:hint="eastAsia" w:asciiTheme="minorEastAsia" w:hAnsiTheme="minorEastAsia" w:cstheme="minorEastAsia"/>
          <w:i w:val="0"/>
          <w:iCs w:val="0"/>
          <w:caps w:val="0"/>
          <w:color w:val="444444"/>
          <w:spacing w:val="0"/>
          <w:sz w:val="24"/>
          <w:szCs w:val="24"/>
          <w:shd w:val="clear" w:fill="FFFFFF"/>
          <w:lang w:val="en-US" w:eastAsia="zh-CN"/>
        </w:rPr>
        <w:t>18835911021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33AE2"/>
    <w:multiLevelType w:val="singleLevel"/>
    <w:tmpl w:val="26933A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GYyODA4NzA5NjY3ODJlZTFmYTVlZGZhN2NmNjEifQ=="/>
    <w:docVar w:name="KSO_WPS_MARK_KEY" w:val="4807462f-d2da-46ed-a9a4-780afcfa149c"/>
  </w:docVars>
  <w:rsids>
    <w:rsidRoot w:val="00000000"/>
    <w:rsid w:val="0091149F"/>
    <w:rsid w:val="01B35C64"/>
    <w:rsid w:val="01BA2544"/>
    <w:rsid w:val="01FC5BB1"/>
    <w:rsid w:val="03B60378"/>
    <w:rsid w:val="04614FF0"/>
    <w:rsid w:val="05D533B8"/>
    <w:rsid w:val="064D4BEC"/>
    <w:rsid w:val="06B07D61"/>
    <w:rsid w:val="07582050"/>
    <w:rsid w:val="08CC4F2E"/>
    <w:rsid w:val="0AC07FA3"/>
    <w:rsid w:val="0B6425BA"/>
    <w:rsid w:val="0B742421"/>
    <w:rsid w:val="0BEA7623"/>
    <w:rsid w:val="0C141464"/>
    <w:rsid w:val="0D8D36BC"/>
    <w:rsid w:val="0DB758E0"/>
    <w:rsid w:val="0EBE5C99"/>
    <w:rsid w:val="0F2B2A95"/>
    <w:rsid w:val="0F563342"/>
    <w:rsid w:val="10DC2507"/>
    <w:rsid w:val="133A6C5C"/>
    <w:rsid w:val="134137AB"/>
    <w:rsid w:val="18A52D24"/>
    <w:rsid w:val="18AA697D"/>
    <w:rsid w:val="1A8E69AD"/>
    <w:rsid w:val="1B1C3A55"/>
    <w:rsid w:val="1BC62BB3"/>
    <w:rsid w:val="1BEF0230"/>
    <w:rsid w:val="1D1B346E"/>
    <w:rsid w:val="1E0C57D9"/>
    <w:rsid w:val="1F680CF4"/>
    <w:rsid w:val="1FC05584"/>
    <w:rsid w:val="20496A28"/>
    <w:rsid w:val="20E27D7D"/>
    <w:rsid w:val="2198553C"/>
    <w:rsid w:val="229377C3"/>
    <w:rsid w:val="22B20ACD"/>
    <w:rsid w:val="246A0651"/>
    <w:rsid w:val="25DC63F5"/>
    <w:rsid w:val="28682B88"/>
    <w:rsid w:val="2A7D77FE"/>
    <w:rsid w:val="2AFA093F"/>
    <w:rsid w:val="2B122FF6"/>
    <w:rsid w:val="2B3F47AA"/>
    <w:rsid w:val="2BE42D22"/>
    <w:rsid w:val="2C577C3C"/>
    <w:rsid w:val="2F9B120C"/>
    <w:rsid w:val="306F3A1E"/>
    <w:rsid w:val="315F0A77"/>
    <w:rsid w:val="31A61071"/>
    <w:rsid w:val="32674088"/>
    <w:rsid w:val="32EC0853"/>
    <w:rsid w:val="35A5048E"/>
    <w:rsid w:val="380B205C"/>
    <w:rsid w:val="3875357E"/>
    <w:rsid w:val="3BB06439"/>
    <w:rsid w:val="3D507B2D"/>
    <w:rsid w:val="3F3C3883"/>
    <w:rsid w:val="3FF74232"/>
    <w:rsid w:val="43536058"/>
    <w:rsid w:val="45196834"/>
    <w:rsid w:val="45EB335C"/>
    <w:rsid w:val="48262896"/>
    <w:rsid w:val="48B50E71"/>
    <w:rsid w:val="490D557D"/>
    <w:rsid w:val="493B7562"/>
    <w:rsid w:val="49D05834"/>
    <w:rsid w:val="4A674FF6"/>
    <w:rsid w:val="4E1F757B"/>
    <w:rsid w:val="51B86178"/>
    <w:rsid w:val="52E912A8"/>
    <w:rsid w:val="571852FF"/>
    <w:rsid w:val="57597634"/>
    <w:rsid w:val="583F3AFD"/>
    <w:rsid w:val="59CF448E"/>
    <w:rsid w:val="5A3D75F2"/>
    <w:rsid w:val="5BF45ECC"/>
    <w:rsid w:val="5CDB5B1B"/>
    <w:rsid w:val="5D777C40"/>
    <w:rsid w:val="5E3C77FC"/>
    <w:rsid w:val="5EF31AD9"/>
    <w:rsid w:val="5FE27232"/>
    <w:rsid w:val="624657C6"/>
    <w:rsid w:val="6250186C"/>
    <w:rsid w:val="626A3422"/>
    <w:rsid w:val="62B024AE"/>
    <w:rsid w:val="65143361"/>
    <w:rsid w:val="654C7B54"/>
    <w:rsid w:val="67630F76"/>
    <w:rsid w:val="695055AB"/>
    <w:rsid w:val="6A1113B5"/>
    <w:rsid w:val="6A2A146E"/>
    <w:rsid w:val="6D046BC8"/>
    <w:rsid w:val="6E3402EB"/>
    <w:rsid w:val="6F070E68"/>
    <w:rsid w:val="6F6E4A7B"/>
    <w:rsid w:val="71971AA3"/>
    <w:rsid w:val="73A046D4"/>
    <w:rsid w:val="740A08CC"/>
    <w:rsid w:val="752A052E"/>
    <w:rsid w:val="75934D11"/>
    <w:rsid w:val="76A83144"/>
    <w:rsid w:val="76E67B43"/>
    <w:rsid w:val="79AE316F"/>
    <w:rsid w:val="79D91B70"/>
    <w:rsid w:val="7CF011FA"/>
    <w:rsid w:val="7F502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511</Characters>
  <Lines>0</Lines>
  <Paragraphs>0</Paragraphs>
  <TotalTime>2</TotalTime>
  <ScaleCrop>false</ScaleCrop>
  <LinksUpToDate>false</LinksUpToDate>
  <CharactersWithSpaces>514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2022-01-16T04:49:00Z</dcterms:created>
  <dc:creator>Administrator</dc:creator>
  <cp:lastModifiedBy>WPS_1646292789</cp:lastModifiedBy>
  <dcterms:modified xsi:type="dcterms:W3CDTF">2023-10-18T10:52:50Z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69490AC795E5474984DC68A9CD61FA07_13</vt:lpwstr>
  </property>
  <property fmtid="{D5CDD505-2E9C-101B-9397-08002B2CF9AE}" pid="4" name="commondata">
    <vt:lpwstr>eyJoZGlkIjoiNGJlYzQ1YWRmMmYxOWMzYTMzZjc3NDJjZmMxNWE0NGUifQ==</vt:lpwstr>
  </property>
</Properties>
</file>