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both"/>
        <w:rPr>
          <w:rFonts w:hint="default" w:ascii="仿宋" w:hAnsi="仿宋" w:eastAsia="仿宋" w:cs="仿宋"/>
          <w:color w:val="444444"/>
          <w:sz w:val="44"/>
          <w:szCs w:val="44"/>
          <w:shd w:val="clear" w:color="auto" w:fill="FFFFFF"/>
        </w:rPr>
      </w:pPr>
    </w:p>
    <w:p>
      <w:pPr>
        <w:pStyle w:val="2"/>
        <w:widowControl/>
        <w:shd w:val="clear" w:color="auto" w:fill="FFFFFF"/>
        <w:spacing w:beforeAutospacing="0" w:afterAutospacing="0"/>
        <w:jc w:val="center"/>
        <w:rPr>
          <w:rFonts w:hint="eastAsia" w:ascii="宋体" w:hAnsi="宋体" w:eastAsia="宋体" w:cs="宋体"/>
          <w:b w:val="0"/>
          <w:bCs/>
          <w:color w:val="444444"/>
          <w:sz w:val="44"/>
          <w:szCs w:val="44"/>
        </w:rPr>
      </w:pPr>
      <w:r>
        <w:rPr>
          <w:rFonts w:hint="eastAsia" w:ascii="宋体" w:hAnsi="宋体" w:eastAsia="宋体" w:cs="宋体"/>
          <w:b w:val="0"/>
          <w:bCs/>
          <w:i w:val="0"/>
          <w:iCs w:val="0"/>
          <w:caps w:val="0"/>
          <w:color w:val="333333"/>
          <w:spacing w:val="0"/>
          <w:sz w:val="40"/>
          <w:szCs w:val="40"/>
          <w:shd w:val="clear" w:fill="FFFFFF"/>
        </w:rPr>
        <w:t>3503咨询认证</w:t>
      </w:r>
      <w:r>
        <w:rPr>
          <w:rFonts w:hint="eastAsia" w:ascii="宋体" w:hAnsi="宋体" w:eastAsia="宋体" w:cs="宋体"/>
          <w:b w:val="0"/>
          <w:bCs/>
          <w:color w:val="444444"/>
          <w:sz w:val="44"/>
          <w:szCs w:val="44"/>
          <w:shd w:val="clear" w:color="auto" w:fill="FFFFFF"/>
        </w:rPr>
        <w:t>招标公告</w:t>
      </w:r>
    </w:p>
    <w:p>
      <w:pPr>
        <w:widowControl/>
        <w:spacing w:before="120" w:after="120" w:line="432" w:lineRule="atLeast"/>
        <w:ind w:firstLine="640"/>
        <w:jc w:val="left"/>
        <w:rPr>
          <w:rFonts w:ascii="仿宋" w:hAnsi="仿宋" w:eastAsia="仿宋" w:cs="仿宋"/>
          <w:color w:val="444444"/>
          <w:sz w:val="32"/>
          <w:szCs w:val="32"/>
          <w:shd w:val="clear" w:color="auto" w:fill="FFFFFF"/>
        </w:rPr>
      </w:pPr>
      <w:r>
        <w:rPr>
          <w:rFonts w:hint="eastAsia" w:ascii="仿宋" w:hAnsi="仿宋" w:eastAsia="仿宋" w:cs="仿宋"/>
          <w:color w:val="444444"/>
          <w:sz w:val="32"/>
          <w:szCs w:val="32"/>
          <w:shd w:val="clear" w:color="auto" w:fill="FFFFFF"/>
        </w:rPr>
        <w:t>为了</w:t>
      </w:r>
      <w:r>
        <w:rPr>
          <w:rFonts w:hint="eastAsia" w:ascii="仿宋" w:hAnsi="仿宋" w:eastAsia="仿宋" w:cs="仿宋"/>
          <w:sz w:val="32"/>
          <w:szCs w:val="32"/>
        </w:rPr>
        <w:t>不断提高公司安全管理水平、安全生产综合保障能力和事故防范与控制能力，</w:t>
      </w:r>
      <w:r>
        <w:rPr>
          <w:rFonts w:hint="eastAsia" w:ascii="仿宋" w:hAnsi="仿宋" w:eastAsia="仿宋" w:cs="仿宋"/>
          <w:color w:val="444444"/>
          <w:sz w:val="32"/>
          <w:szCs w:val="32"/>
          <w:shd w:val="clear" w:color="auto" w:fill="FFFFFF"/>
        </w:rPr>
        <w:t>南京际华三五〇三服装有限公司拟对安全生产责任险进行续保，现就该项目进行询价采购招标，具体如下：</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一、项目名称</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安全生产责任险</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二、项目编号</w:t>
      </w:r>
    </w:p>
    <w:p>
      <w:pPr>
        <w:widowControl/>
        <w:spacing w:before="120" w:after="120" w:line="432" w:lineRule="atLeast"/>
        <w:ind w:firstLine="640"/>
        <w:jc w:val="left"/>
        <w:rPr>
          <w:rFonts w:ascii="微软雅黑" w:hAnsi="微软雅黑" w:eastAsia="微软雅黑" w:cs="微软雅黑"/>
          <w:b/>
          <w:bCs/>
          <w:i w:val="0"/>
          <w:iCs w:val="0"/>
          <w:caps w:val="0"/>
          <w:color w:val="333333"/>
          <w:spacing w:val="0"/>
          <w:sz w:val="21"/>
          <w:szCs w:val="21"/>
          <w:shd w:val="clear" w:fill="FFFFFF"/>
        </w:rPr>
      </w:pPr>
      <w:r>
        <w:rPr>
          <w:rFonts w:ascii="微软雅黑" w:hAnsi="微软雅黑" w:eastAsia="微软雅黑" w:cs="微软雅黑"/>
          <w:b/>
          <w:bCs/>
          <w:i w:val="0"/>
          <w:iCs w:val="0"/>
          <w:caps w:val="0"/>
          <w:color w:val="333333"/>
          <w:spacing w:val="0"/>
          <w:sz w:val="21"/>
          <w:szCs w:val="21"/>
          <w:shd w:val="clear" w:fill="FFFFFF"/>
        </w:rPr>
        <w:t>2024-3503-0026</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三、投标人资格要求</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1.投标人应为中国境内注册机构，具有独立法人资格；</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2.最近三年内没有发生骗取中标、严重违约等不良行为及违反各行业相关采购规定的行为;</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3.没有处于被责令停业，财产被接管、冻结及破产状态;</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4.具有良好的银行资信和商业信誉，经营状况良好;</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5.投标人与招标人不存在现实的或潜在的利益冲突。</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四、发标时间、发标方式</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1.发标时间：202</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rPr>
        <w:t>月</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rPr>
        <w:t>日。</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2.本次招标不提供纸质招标文件，通过际华集团电子化采购平台提供电子版招标文件发送到投标单位。</w:t>
      </w:r>
    </w:p>
    <w:p>
      <w:pPr>
        <w:pStyle w:val="2"/>
        <w:widowControl/>
        <w:shd w:val="clear" w:color="auto" w:fill="FFFFFF"/>
        <w:spacing w:beforeAutospacing="0" w:afterAutospacing="0"/>
        <w:jc w:val="both"/>
        <w:rPr>
          <w:rFonts w:hint="default" w:ascii="仿宋" w:hAnsi="仿宋" w:eastAsia="仿宋" w:cs="仿宋"/>
          <w:sz w:val="32"/>
          <w:szCs w:val="32"/>
        </w:rPr>
      </w:pPr>
      <w:r>
        <w:rPr>
          <w:rFonts w:ascii="仿宋" w:hAnsi="仿宋" w:eastAsia="仿宋" w:cs="仿宋"/>
          <w:color w:val="000000"/>
          <w:kern w:val="0"/>
          <w:sz w:val="32"/>
          <w:szCs w:val="32"/>
          <w:shd w:val="clear" w:color="auto" w:fill="FFFFFF"/>
        </w:rPr>
        <w:t>3.际华集团电子化采购平台访问地址：</w:t>
      </w:r>
      <w:r>
        <w:rPr>
          <w:rFonts w:ascii="仿宋" w:hAnsi="仿宋" w:eastAsia="仿宋" w:cs="仿宋"/>
          <w:color w:val="444444"/>
          <w:sz w:val="32"/>
          <w:szCs w:val="32"/>
          <w:shd w:val="clear" w:color="auto" w:fill="FFFFFF"/>
        </w:rPr>
        <w:t>http://www.jihuacaigou.com/</w:t>
      </w:r>
    </w:p>
    <w:p>
      <w:pPr>
        <w:widowControl/>
        <w:spacing w:before="120" w:after="120" w:line="432" w:lineRule="atLeast"/>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五、投标、开标</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1.投标截止时</w:t>
      </w:r>
      <w:r>
        <w:rPr>
          <w:rFonts w:hint="eastAsia" w:ascii="仿宋" w:hAnsi="仿宋" w:eastAsia="仿宋" w:cs="仿宋"/>
          <w:kern w:val="0"/>
          <w:sz w:val="32"/>
          <w:szCs w:val="32"/>
          <w:shd w:val="clear" w:color="auto" w:fill="FFFFFF"/>
        </w:rPr>
        <w:t>间：202</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rPr>
        <w:t>月</w:t>
      </w:r>
      <w:r>
        <w:rPr>
          <w:rFonts w:hint="eastAsia" w:ascii="仿宋" w:hAnsi="仿宋" w:eastAsia="仿宋" w:cs="仿宋"/>
          <w:kern w:val="0"/>
          <w:sz w:val="32"/>
          <w:szCs w:val="32"/>
          <w:shd w:val="clear" w:color="auto" w:fill="FFFFFF"/>
          <w:lang w:val="en-US" w:eastAsia="zh-CN"/>
        </w:rPr>
        <w:t>3</w:t>
      </w:r>
      <w:r>
        <w:rPr>
          <w:rFonts w:hint="eastAsia" w:ascii="仿宋" w:hAnsi="仿宋" w:eastAsia="仿宋" w:cs="仿宋"/>
          <w:kern w:val="0"/>
          <w:sz w:val="32"/>
          <w:szCs w:val="32"/>
          <w:shd w:val="clear" w:color="auto" w:fill="FFFFFF"/>
        </w:rPr>
        <w:t>日</w:t>
      </w:r>
      <w:r>
        <w:rPr>
          <w:rFonts w:hint="eastAsia" w:ascii="仿宋" w:hAnsi="仿宋" w:eastAsia="仿宋" w:cs="仿宋"/>
          <w:kern w:val="0"/>
          <w:sz w:val="32"/>
          <w:szCs w:val="32"/>
          <w:shd w:val="clear" w:color="auto" w:fill="FFFFFF"/>
          <w:lang w:val="en-US" w:eastAsia="zh-CN"/>
        </w:rPr>
        <w:t>14</w:t>
      </w:r>
      <w:r>
        <w:rPr>
          <w:rFonts w:hint="eastAsia" w:ascii="仿宋" w:hAnsi="仿宋" w:eastAsia="仿宋" w:cs="仿宋"/>
          <w:kern w:val="0"/>
          <w:sz w:val="32"/>
          <w:szCs w:val="32"/>
          <w:shd w:val="clear" w:color="auto" w:fill="FFFFFF"/>
        </w:rPr>
        <w:t>:0</w:t>
      </w:r>
      <w:r>
        <w:rPr>
          <w:rFonts w:hint="eastAsia" w:ascii="仿宋" w:hAnsi="仿宋" w:eastAsia="仿宋" w:cs="仿宋"/>
          <w:kern w:val="0"/>
          <w:sz w:val="32"/>
          <w:szCs w:val="32"/>
          <w:shd w:val="clear" w:color="auto" w:fill="FFFFFF"/>
          <w:lang w:val="en-US" w:eastAsia="zh-CN"/>
        </w:rPr>
        <w:t>0</w:t>
      </w:r>
      <w:r>
        <w:rPr>
          <w:rFonts w:hint="eastAsia" w:ascii="仿宋" w:hAnsi="仿宋" w:eastAsia="仿宋" w:cs="仿宋"/>
          <w:kern w:val="0"/>
          <w:sz w:val="32"/>
          <w:szCs w:val="32"/>
          <w:shd w:val="clear" w:color="auto" w:fill="FFFFFF"/>
        </w:rPr>
        <w:t>。</w:t>
      </w:r>
      <w:r>
        <w:rPr>
          <w:rFonts w:hint="eastAsia" w:ascii="仿宋" w:hAnsi="仿宋" w:eastAsia="仿宋" w:cs="仿宋"/>
          <w:color w:val="000000"/>
          <w:kern w:val="0"/>
          <w:sz w:val="32"/>
          <w:szCs w:val="32"/>
          <w:shd w:val="clear" w:color="auto" w:fill="FFFFFF"/>
        </w:rPr>
        <w:t>投标人应于投标截止时间前将投标文件扫描件上传至际华集团电子化采购平台，同时在际华集团电子化采购平台上进行在线报价。</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2.开标</w:t>
      </w:r>
      <w:r>
        <w:rPr>
          <w:rFonts w:hint="eastAsia" w:ascii="仿宋" w:hAnsi="仿宋" w:eastAsia="仿宋" w:cs="仿宋"/>
          <w:kern w:val="0"/>
          <w:sz w:val="32"/>
          <w:szCs w:val="32"/>
          <w:shd w:val="clear" w:color="auto" w:fill="FFFFFF"/>
        </w:rPr>
        <w:t>时间：202</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rPr>
        <w:t>月</w:t>
      </w:r>
      <w:r>
        <w:rPr>
          <w:rFonts w:hint="eastAsia" w:ascii="仿宋" w:hAnsi="仿宋" w:eastAsia="仿宋" w:cs="仿宋"/>
          <w:kern w:val="0"/>
          <w:sz w:val="32"/>
          <w:szCs w:val="32"/>
          <w:shd w:val="clear" w:color="auto" w:fill="FFFFFF"/>
          <w:lang w:val="en-US" w:eastAsia="zh-CN"/>
        </w:rPr>
        <w:t>3</w:t>
      </w:r>
      <w:r>
        <w:rPr>
          <w:rFonts w:hint="eastAsia" w:ascii="仿宋" w:hAnsi="仿宋" w:eastAsia="仿宋" w:cs="仿宋"/>
          <w:kern w:val="0"/>
          <w:sz w:val="32"/>
          <w:szCs w:val="32"/>
          <w:shd w:val="clear" w:color="auto" w:fill="FFFFFF"/>
        </w:rPr>
        <w:t>日</w:t>
      </w:r>
      <w:r>
        <w:rPr>
          <w:rFonts w:hint="eastAsia" w:ascii="仿宋" w:hAnsi="仿宋" w:eastAsia="仿宋" w:cs="仿宋"/>
          <w:kern w:val="0"/>
          <w:sz w:val="32"/>
          <w:szCs w:val="32"/>
          <w:shd w:val="clear" w:color="auto" w:fill="FFFFFF"/>
          <w:lang w:val="en-US" w:eastAsia="zh-CN"/>
        </w:rPr>
        <w:t>14</w:t>
      </w:r>
      <w:r>
        <w:rPr>
          <w:rFonts w:hint="eastAsia" w:ascii="仿宋" w:hAnsi="仿宋" w:eastAsia="仿宋" w:cs="仿宋"/>
          <w:kern w:val="0"/>
          <w:sz w:val="32"/>
          <w:szCs w:val="32"/>
          <w:shd w:val="clear" w:color="auto" w:fill="FFFFFF"/>
        </w:rPr>
        <w:t>:0</w:t>
      </w:r>
      <w:r>
        <w:rPr>
          <w:rFonts w:hint="eastAsia" w:ascii="仿宋" w:hAnsi="仿宋" w:eastAsia="仿宋" w:cs="仿宋"/>
          <w:kern w:val="0"/>
          <w:sz w:val="32"/>
          <w:szCs w:val="32"/>
          <w:shd w:val="clear" w:color="auto" w:fill="FFFFFF"/>
          <w:lang w:val="en-US" w:eastAsia="zh-CN"/>
        </w:rPr>
        <w:t>0</w:t>
      </w:r>
      <w:bookmarkStart w:id="0" w:name="_GoBack"/>
      <w:bookmarkEnd w:id="0"/>
      <w:r>
        <w:rPr>
          <w:rFonts w:hint="eastAsia" w:ascii="仿宋" w:hAnsi="仿宋" w:eastAsia="仿宋" w:cs="仿宋"/>
          <w:kern w:val="0"/>
          <w:sz w:val="32"/>
          <w:szCs w:val="32"/>
          <w:shd w:val="clear" w:color="auto" w:fill="FFFFFF"/>
        </w:rPr>
        <w:t>。</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4.开标地点：南京际华三五〇三服装有限公司。</w:t>
      </w:r>
    </w:p>
    <w:p>
      <w:pPr>
        <w:widowControl/>
        <w:spacing w:before="120" w:after="120" w:line="432" w:lineRule="atLeast"/>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六、工作联系</w:t>
      </w:r>
    </w:p>
    <w:p>
      <w:pPr>
        <w:widowControl/>
        <w:spacing w:before="120" w:after="120" w:line="432" w:lineRule="atLeast"/>
        <w:ind w:firstLine="640"/>
        <w:jc w:val="left"/>
        <w:rPr>
          <w:rFonts w:ascii="仿宋" w:hAnsi="仿宋" w:eastAsia="仿宋" w:cs="仿宋"/>
          <w:sz w:val="32"/>
          <w:szCs w:val="32"/>
        </w:rPr>
      </w:pPr>
      <w:r>
        <w:rPr>
          <w:rFonts w:hint="eastAsia" w:ascii="仿宋" w:hAnsi="仿宋" w:eastAsia="仿宋" w:cs="仿宋"/>
          <w:color w:val="000000"/>
          <w:kern w:val="0"/>
          <w:sz w:val="32"/>
          <w:szCs w:val="32"/>
          <w:shd w:val="clear" w:color="auto" w:fill="FFFFFF"/>
        </w:rPr>
        <w:t>联系人：</w:t>
      </w:r>
      <w:r>
        <w:rPr>
          <w:rFonts w:hint="eastAsia" w:ascii="仿宋" w:hAnsi="仿宋" w:eastAsia="仿宋" w:cs="仿宋"/>
          <w:color w:val="000000"/>
          <w:kern w:val="0"/>
          <w:sz w:val="32"/>
          <w:szCs w:val="32"/>
          <w:shd w:val="clear" w:color="auto" w:fill="FFFFFF"/>
          <w:lang w:eastAsia="zh-CN"/>
        </w:rPr>
        <w:t>王川</w:t>
      </w:r>
      <w:r>
        <w:rPr>
          <w:rFonts w:hint="eastAsia" w:ascii="仿宋" w:hAnsi="仿宋" w:eastAsia="仿宋" w:cs="仿宋"/>
          <w:color w:val="000000"/>
          <w:kern w:val="0"/>
          <w:sz w:val="32"/>
          <w:szCs w:val="32"/>
          <w:shd w:val="clear" w:color="auto" w:fill="FFFFFF"/>
        </w:rPr>
        <w:t>  （可联系际华集团电子化采购平台注册、答疑、递交投标文件等事宜）</w:t>
      </w:r>
    </w:p>
    <w:p>
      <w:pPr>
        <w:pStyle w:val="5"/>
        <w:widowControl/>
        <w:rPr>
          <w:rFonts w:hint="default" w:eastAsia="仿宋"/>
          <w:lang w:val="en-US" w:eastAsia="zh-CN"/>
        </w:rPr>
      </w:pPr>
      <w:r>
        <w:rPr>
          <w:rFonts w:hint="eastAsia" w:ascii="仿宋" w:hAnsi="仿宋" w:eastAsia="仿宋" w:cs="仿宋"/>
          <w:color w:val="000000"/>
          <w:sz w:val="32"/>
          <w:szCs w:val="32"/>
          <w:shd w:val="clear" w:color="auto" w:fill="FFFFFF"/>
        </w:rPr>
        <w:t xml:space="preserve">电  话： </w:t>
      </w:r>
      <w:r>
        <w:rPr>
          <w:rFonts w:hint="eastAsia" w:ascii="仿宋" w:hAnsi="仿宋" w:eastAsia="仿宋" w:cs="仿宋"/>
          <w:sz w:val="32"/>
          <w:szCs w:val="32"/>
          <w:lang w:val="en-US" w:eastAsia="zh-CN"/>
        </w:rPr>
        <w:t>15076833916</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NDM5Y2I2ZGE5ZDRlZDcyZjBjMDA1ZTMwNWFiNTkifQ=="/>
  </w:docVars>
  <w:rsids>
    <w:rsidRoot w:val="00A05241"/>
    <w:rsid w:val="0006074B"/>
    <w:rsid w:val="000C167C"/>
    <w:rsid w:val="000E5738"/>
    <w:rsid w:val="00191B3C"/>
    <w:rsid w:val="00231425"/>
    <w:rsid w:val="0030232A"/>
    <w:rsid w:val="00304BC3"/>
    <w:rsid w:val="0033491D"/>
    <w:rsid w:val="00443CF5"/>
    <w:rsid w:val="00503487"/>
    <w:rsid w:val="00554504"/>
    <w:rsid w:val="005C4156"/>
    <w:rsid w:val="005F5D48"/>
    <w:rsid w:val="006148DE"/>
    <w:rsid w:val="0069382A"/>
    <w:rsid w:val="006A6897"/>
    <w:rsid w:val="00755BB3"/>
    <w:rsid w:val="00781966"/>
    <w:rsid w:val="00785E23"/>
    <w:rsid w:val="00794C22"/>
    <w:rsid w:val="00843ED4"/>
    <w:rsid w:val="00877CF2"/>
    <w:rsid w:val="008D1CEF"/>
    <w:rsid w:val="00954461"/>
    <w:rsid w:val="009A5840"/>
    <w:rsid w:val="009A63CA"/>
    <w:rsid w:val="009C01F4"/>
    <w:rsid w:val="00A05241"/>
    <w:rsid w:val="00A209E9"/>
    <w:rsid w:val="00A27D10"/>
    <w:rsid w:val="00A66CA3"/>
    <w:rsid w:val="00B329EC"/>
    <w:rsid w:val="00B83AE2"/>
    <w:rsid w:val="00BA7F77"/>
    <w:rsid w:val="00BE3DE4"/>
    <w:rsid w:val="00CA3019"/>
    <w:rsid w:val="00CC3952"/>
    <w:rsid w:val="00D75DB3"/>
    <w:rsid w:val="00E23030"/>
    <w:rsid w:val="00E5455C"/>
    <w:rsid w:val="00EA0FE5"/>
    <w:rsid w:val="00EB2701"/>
    <w:rsid w:val="00EF6A0D"/>
    <w:rsid w:val="00F73FAE"/>
    <w:rsid w:val="00FB6554"/>
    <w:rsid w:val="125C2561"/>
    <w:rsid w:val="131E5BA9"/>
    <w:rsid w:val="1BB60C3F"/>
    <w:rsid w:val="22CB5324"/>
    <w:rsid w:val="339E6654"/>
    <w:rsid w:val="399A411C"/>
    <w:rsid w:val="3D0C4BF3"/>
    <w:rsid w:val="3E2B0B49"/>
    <w:rsid w:val="441B569B"/>
    <w:rsid w:val="4C1F4452"/>
    <w:rsid w:val="567261CD"/>
    <w:rsid w:val="5701212E"/>
    <w:rsid w:val="5A013308"/>
    <w:rsid w:val="60EA3DC2"/>
    <w:rsid w:val="62B95539"/>
    <w:rsid w:val="6647542C"/>
    <w:rsid w:val="6C1F6357"/>
    <w:rsid w:val="788A4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ascii="Calibri" w:hAnsi="Calibri" w:eastAsia="宋体"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512</Words>
  <Characters>594</Characters>
  <Lines>4</Lines>
  <Paragraphs>1</Paragraphs>
  <TotalTime>2</TotalTime>
  <ScaleCrop>false</ScaleCrop>
  <LinksUpToDate>false</LinksUpToDate>
  <CharactersWithSpaces>600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0305</dc:creator>
  <cp:lastModifiedBy>随遇而安</cp:lastModifiedBy>
  <dcterms:modified xsi:type="dcterms:W3CDTF">2024-02-02T06:17:09Z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96EF9C59E8544230A2D7324FD7470FC9_13</vt:lpwstr>
  </property>
</Properties>
</file>