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96DFB">
      <w:pPr>
        <w:pStyle w:val="2"/>
        <w:bidi w:val="0"/>
        <w:jc w:val="center"/>
        <w:rPr>
          <w:rFonts w:hint="default"/>
          <w:lang w:val="en-US" w:eastAsia="zh-CN"/>
        </w:rPr>
      </w:pPr>
      <w:r>
        <w:rPr>
          <w:rFonts w:hint="eastAsia"/>
          <w:lang w:val="en-US" w:eastAsia="zh-CN"/>
        </w:rPr>
        <w:t>中标公示</w:t>
      </w:r>
    </w:p>
    <w:p w14:paraId="537B27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b w:val="0"/>
          <w:bCs w:val="0"/>
          <w:i w:val="0"/>
          <w:iCs w:val="0"/>
          <w:caps w:val="0"/>
          <w:color w:val="auto"/>
          <w:spacing w:val="0"/>
          <w:sz w:val="28"/>
          <w:szCs w:val="28"/>
        </w:rPr>
      </w:pPr>
      <w:r>
        <w:rPr>
          <w:rStyle w:val="7"/>
          <w:rFonts w:hint="eastAsia" w:ascii="仿宋" w:hAnsi="仿宋" w:eastAsia="仿宋" w:cs="仿宋"/>
          <w:b w:val="0"/>
          <w:bCs w:val="0"/>
          <w:i w:val="0"/>
          <w:iCs w:val="0"/>
          <w:caps w:val="0"/>
          <w:color w:val="auto"/>
          <w:spacing w:val="0"/>
          <w:sz w:val="28"/>
          <w:szCs w:val="28"/>
          <w:bdr w:val="none" w:color="auto" w:sz="0" w:space="0"/>
          <w:shd w:val="clear" w:fill="FFFFFF"/>
          <w:lang w:val="en-US" w:eastAsia="zh-CN"/>
        </w:rPr>
        <w:t>现将</w:t>
      </w:r>
      <w:r>
        <w:rPr>
          <w:rStyle w:val="7"/>
          <w:rFonts w:hint="eastAsia" w:ascii="仿宋" w:hAnsi="仿宋" w:eastAsia="仿宋" w:cs="仿宋"/>
          <w:b w:val="0"/>
          <w:bCs w:val="0"/>
          <w:i w:val="0"/>
          <w:iCs w:val="0"/>
          <w:caps w:val="0"/>
          <w:color w:val="auto"/>
          <w:spacing w:val="0"/>
          <w:sz w:val="28"/>
          <w:szCs w:val="28"/>
          <w:bdr w:val="none" w:color="auto" w:sz="0" w:space="0"/>
          <w:shd w:val="clear" w:fill="FFFFFF"/>
        </w:rPr>
        <w:t>2025年新兴能源装备股份有限公司检测服务中心鄂尔多斯站拖车瓶组及底盘喷漆外包项目</w:t>
      </w:r>
      <w:r>
        <w:rPr>
          <w:rStyle w:val="7"/>
          <w:rFonts w:hint="eastAsia" w:ascii="仿宋" w:hAnsi="仿宋" w:eastAsia="仿宋" w:cs="仿宋"/>
          <w:b w:val="0"/>
          <w:bCs w:val="0"/>
          <w:i w:val="0"/>
          <w:iCs w:val="0"/>
          <w:caps w:val="0"/>
          <w:color w:val="auto"/>
          <w:spacing w:val="0"/>
          <w:sz w:val="28"/>
          <w:szCs w:val="28"/>
          <w:bdr w:val="none" w:color="auto" w:sz="0" w:space="0"/>
          <w:shd w:val="clear" w:fill="FFFFFF"/>
          <w:lang w:val="en-US" w:eastAsia="zh-CN"/>
        </w:rPr>
        <w:t>公开招标</w:t>
      </w:r>
      <w:r>
        <w:rPr>
          <w:rFonts w:hint="eastAsia" w:ascii="仿宋" w:hAnsi="仿宋" w:eastAsia="仿宋" w:cs="仿宋"/>
          <w:b w:val="0"/>
          <w:bCs w:val="0"/>
          <w:i w:val="0"/>
          <w:iCs w:val="0"/>
          <w:caps w:val="0"/>
          <w:color w:val="auto"/>
          <w:spacing w:val="0"/>
          <w:sz w:val="28"/>
          <w:szCs w:val="28"/>
          <w:bdr w:val="none" w:color="auto" w:sz="0" w:space="0"/>
          <w:shd w:val="clear" w:fill="FFFFFF"/>
        </w:rPr>
        <w:t>结果进行公示，具体如下：</w:t>
      </w:r>
    </w:p>
    <w:p w14:paraId="627C91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bdr w:val="none" w:color="auto" w:sz="0" w:space="0"/>
          <w:shd w:val="clear" w:fill="FFFFFF"/>
        </w:rPr>
        <w:t>一、</w:t>
      </w:r>
      <w:r>
        <w:rPr>
          <w:rFonts w:hint="eastAsia" w:ascii="仿宋" w:hAnsi="仿宋" w:eastAsia="仿宋" w:cs="仿宋"/>
          <w:b w:val="0"/>
          <w:bCs w:val="0"/>
          <w:i w:val="0"/>
          <w:iCs w:val="0"/>
          <w:caps w:val="0"/>
          <w:color w:val="auto"/>
          <w:spacing w:val="0"/>
          <w:sz w:val="28"/>
          <w:szCs w:val="28"/>
          <w:bdr w:val="none" w:color="auto" w:sz="0" w:space="0"/>
          <w:shd w:val="clear" w:fill="FFFFFF"/>
          <w:lang w:val="en-US"/>
        </w:rPr>
        <w:t> </w:t>
      </w:r>
      <w:r>
        <w:rPr>
          <w:rFonts w:hint="eastAsia" w:ascii="仿宋" w:hAnsi="仿宋" w:eastAsia="仿宋" w:cs="仿宋"/>
          <w:b w:val="0"/>
          <w:bCs w:val="0"/>
          <w:i w:val="0"/>
          <w:iCs w:val="0"/>
          <w:caps w:val="0"/>
          <w:color w:val="auto"/>
          <w:spacing w:val="0"/>
          <w:sz w:val="28"/>
          <w:szCs w:val="28"/>
          <w:bdr w:val="none" w:color="auto" w:sz="0" w:space="0"/>
          <w:shd w:val="clear" w:fill="FFFFFF"/>
        </w:rPr>
        <w:t>项目名称</w:t>
      </w:r>
    </w:p>
    <w:p w14:paraId="29F4A3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Style w:val="7"/>
          <w:rFonts w:hint="eastAsia" w:ascii="仿宋" w:hAnsi="仿宋" w:eastAsia="仿宋" w:cs="仿宋"/>
          <w:b w:val="0"/>
          <w:bCs w:val="0"/>
          <w:i w:val="0"/>
          <w:iCs w:val="0"/>
          <w:caps w:val="0"/>
          <w:color w:val="auto"/>
          <w:spacing w:val="0"/>
          <w:sz w:val="28"/>
          <w:szCs w:val="28"/>
          <w:shd w:val="clear" w:fill="FFFFFF"/>
        </w:rPr>
      </w:pPr>
      <w:r>
        <w:rPr>
          <w:rStyle w:val="7"/>
          <w:rFonts w:hint="eastAsia" w:ascii="仿宋" w:hAnsi="仿宋" w:eastAsia="仿宋" w:cs="仿宋"/>
          <w:b w:val="0"/>
          <w:bCs w:val="0"/>
          <w:i w:val="0"/>
          <w:iCs w:val="0"/>
          <w:caps w:val="0"/>
          <w:color w:val="auto"/>
          <w:spacing w:val="0"/>
          <w:sz w:val="28"/>
          <w:szCs w:val="28"/>
          <w:shd w:val="clear" w:fill="FFFFFF"/>
        </w:rPr>
        <w:t>新兴能源装备股份有限公司检测服务中心鄂尔多斯站拖车瓶组及底盘喷漆外包项目</w:t>
      </w:r>
    </w:p>
    <w:p w14:paraId="40E75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bdr w:val="none" w:color="auto" w:sz="0" w:space="0"/>
          <w:shd w:val="clear" w:fill="FFFFFF"/>
        </w:rPr>
        <w:t>二、项目编号</w:t>
      </w:r>
    </w:p>
    <w:p w14:paraId="2AB4B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Style w:val="7"/>
          <w:rFonts w:hint="eastAsia" w:ascii="仿宋" w:hAnsi="仿宋" w:eastAsia="仿宋" w:cs="仿宋"/>
          <w:b w:val="0"/>
          <w:bCs w:val="0"/>
          <w:i w:val="0"/>
          <w:iCs w:val="0"/>
          <w:caps w:val="0"/>
          <w:color w:val="auto"/>
          <w:spacing w:val="0"/>
          <w:sz w:val="28"/>
          <w:szCs w:val="28"/>
          <w:shd w:val="clear" w:fill="FFFFFF"/>
        </w:rPr>
      </w:pPr>
      <w:r>
        <w:rPr>
          <w:rStyle w:val="7"/>
          <w:rFonts w:hint="eastAsia" w:ascii="仿宋" w:hAnsi="仿宋" w:eastAsia="仿宋" w:cs="仿宋"/>
          <w:b w:val="0"/>
          <w:bCs w:val="0"/>
          <w:i w:val="0"/>
          <w:iCs w:val="0"/>
          <w:caps w:val="0"/>
          <w:color w:val="auto"/>
          <w:spacing w:val="0"/>
          <w:sz w:val="28"/>
          <w:szCs w:val="28"/>
          <w:shd w:val="clear" w:fill="FFFFFF"/>
        </w:rPr>
        <w:t>2025-新能装备-0007</w:t>
      </w:r>
    </w:p>
    <w:p w14:paraId="43367D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val="0"/>
          <w:bCs w:val="0"/>
          <w:i w:val="0"/>
          <w:iCs w:val="0"/>
          <w:caps w:val="0"/>
          <w:color w:val="auto"/>
          <w:spacing w:val="0"/>
          <w:sz w:val="28"/>
          <w:szCs w:val="28"/>
          <w:bdr w:val="none" w:color="auto" w:sz="0" w:space="0"/>
          <w:shd w:val="clear" w:fill="FFFFFF"/>
        </w:rPr>
        <w:t>三、公示结果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9"/>
        <w:gridCol w:w="3261"/>
        <w:gridCol w:w="2131"/>
        <w:gridCol w:w="2131"/>
      </w:tblGrid>
      <w:tr w14:paraId="066B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999" w:type="dxa"/>
            <w:vAlign w:val="center"/>
          </w:tcPr>
          <w:p w14:paraId="0F4A17D9">
            <w:pPr>
              <w:jc w:val="center"/>
              <w:rPr>
                <w:rFonts w:hint="eastAsia" w:eastAsiaTheme="minorEastAsia"/>
                <w:vertAlign w:val="baseline"/>
                <w:lang w:val="en-US" w:eastAsia="zh-CN"/>
              </w:rPr>
            </w:pPr>
            <w:r>
              <w:rPr>
                <w:rFonts w:hint="eastAsia"/>
                <w:vertAlign w:val="baseline"/>
                <w:lang w:val="en-US" w:eastAsia="zh-CN"/>
              </w:rPr>
              <w:t>序号</w:t>
            </w:r>
          </w:p>
        </w:tc>
        <w:tc>
          <w:tcPr>
            <w:tcW w:w="3261" w:type="dxa"/>
            <w:vAlign w:val="center"/>
          </w:tcPr>
          <w:p w14:paraId="4A697A91">
            <w:pPr>
              <w:jc w:val="center"/>
              <w:rPr>
                <w:rFonts w:hint="default" w:eastAsiaTheme="minorEastAsia"/>
                <w:vertAlign w:val="baseline"/>
                <w:lang w:val="en-US" w:eastAsia="zh-CN"/>
              </w:rPr>
            </w:pPr>
            <w:r>
              <w:rPr>
                <w:rFonts w:hint="eastAsia"/>
                <w:vertAlign w:val="baseline"/>
                <w:lang w:val="en-US" w:eastAsia="zh-CN"/>
              </w:rPr>
              <w:t>项目名称</w:t>
            </w:r>
          </w:p>
        </w:tc>
        <w:tc>
          <w:tcPr>
            <w:tcW w:w="2131" w:type="dxa"/>
            <w:vAlign w:val="center"/>
          </w:tcPr>
          <w:p w14:paraId="49C5E4FB">
            <w:pPr>
              <w:jc w:val="center"/>
              <w:rPr>
                <w:rFonts w:hint="default" w:eastAsiaTheme="minorEastAsia"/>
                <w:vertAlign w:val="baseline"/>
                <w:lang w:val="en-US" w:eastAsia="zh-CN"/>
              </w:rPr>
            </w:pPr>
            <w:r>
              <w:rPr>
                <w:rFonts w:hint="eastAsia"/>
                <w:vertAlign w:val="baseline"/>
                <w:lang w:val="en-US" w:eastAsia="zh-CN"/>
              </w:rPr>
              <w:t>中标供应商</w:t>
            </w:r>
          </w:p>
        </w:tc>
        <w:tc>
          <w:tcPr>
            <w:tcW w:w="2131" w:type="dxa"/>
            <w:vAlign w:val="center"/>
          </w:tcPr>
          <w:p w14:paraId="717FD752">
            <w:pPr>
              <w:jc w:val="center"/>
              <w:rPr>
                <w:rFonts w:hint="default" w:eastAsiaTheme="minorEastAsia"/>
                <w:vertAlign w:val="baseline"/>
                <w:lang w:val="en-US" w:eastAsia="zh-CN"/>
              </w:rPr>
            </w:pPr>
            <w:r>
              <w:rPr>
                <w:rFonts w:hint="eastAsia"/>
                <w:vertAlign w:val="baseline"/>
                <w:lang w:val="en-US" w:eastAsia="zh-CN"/>
              </w:rPr>
              <w:t>中标比例</w:t>
            </w:r>
          </w:p>
        </w:tc>
      </w:tr>
      <w:tr w14:paraId="017B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999" w:type="dxa"/>
            <w:vAlign w:val="center"/>
          </w:tcPr>
          <w:p w14:paraId="3A13A78E">
            <w:pPr>
              <w:jc w:val="center"/>
              <w:rPr>
                <w:rFonts w:hint="eastAsia" w:eastAsiaTheme="minorEastAsia"/>
                <w:vertAlign w:val="baseline"/>
                <w:lang w:val="en-US" w:eastAsia="zh-CN"/>
              </w:rPr>
            </w:pPr>
            <w:r>
              <w:rPr>
                <w:rFonts w:hint="eastAsia"/>
                <w:vertAlign w:val="baseline"/>
                <w:lang w:val="en-US" w:eastAsia="zh-CN"/>
              </w:rPr>
              <w:t>1</w:t>
            </w:r>
          </w:p>
        </w:tc>
        <w:tc>
          <w:tcPr>
            <w:tcW w:w="3261" w:type="dxa"/>
            <w:vAlign w:val="center"/>
          </w:tcPr>
          <w:p w14:paraId="7B073B4A">
            <w:pPr>
              <w:jc w:val="center"/>
              <w:rPr>
                <w:vertAlign w:val="baseline"/>
              </w:rPr>
            </w:pPr>
            <w:r>
              <w:rPr>
                <w:rFonts w:hint="eastAsia"/>
                <w:vertAlign w:val="baseline"/>
                <w:lang w:val="en-US" w:eastAsia="zh-CN"/>
              </w:rPr>
              <w:t>新兴能源装备股份有限公司检测服务中心鄂尔多斯站拖车瓶组及底盘喷漆外包项目</w:t>
            </w:r>
          </w:p>
        </w:tc>
        <w:tc>
          <w:tcPr>
            <w:tcW w:w="2131" w:type="dxa"/>
            <w:vAlign w:val="center"/>
          </w:tcPr>
          <w:p w14:paraId="410C4FAD">
            <w:pPr>
              <w:jc w:val="center"/>
              <w:rPr>
                <w:rFonts w:hint="default" w:eastAsiaTheme="minorEastAsia"/>
                <w:vertAlign w:val="baseline"/>
                <w:lang w:val="en-US" w:eastAsia="zh-CN"/>
              </w:rPr>
            </w:pPr>
            <w:r>
              <w:rPr>
                <w:rFonts w:hint="eastAsia"/>
                <w:vertAlign w:val="baseline"/>
                <w:lang w:val="en-US" w:eastAsia="zh-CN"/>
              </w:rPr>
              <w:t>武汉国伟达油漆有限公司</w:t>
            </w:r>
          </w:p>
        </w:tc>
        <w:tc>
          <w:tcPr>
            <w:tcW w:w="2131" w:type="dxa"/>
            <w:vAlign w:val="center"/>
          </w:tcPr>
          <w:p w14:paraId="3DEE3700">
            <w:pPr>
              <w:jc w:val="center"/>
              <w:rPr>
                <w:rFonts w:hint="default" w:eastAsiaTheme="minorEastAsia"/>
                <w:vertAlign w:val="baseline"/>
                <w:lang w:val="en-US" w:eastAsia="zh-CN"/>
              </w:rPr>
            </w:pPr>
            <w:r>
              <w:rPr>
                <w:rFonts w:hint="eastAsia"/>
                <w:vertAlign w:val="baseline"/>
                <w:lang w:val="en-US" w:eastAsia="zh-CN"/>
              </w:rPr>
              <w:t>100%</w:t>
            </w:r>
          </w:p>
        </w:tc>
      </w:tr>
    </w:tbl>
    <w:p w14:paraId="3441AD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Style w:val="7"/>
          <w:rFonts w:hint="eastAsia" w:ascii="仿宋" w:hAnsi="仿宋" w:eastAsia="仿宋" w:cs="仿宋"/>
          <w:b w:val="0"/>
          <w:bCs w:val="0"/>
          <w:i w:val="0"/>
          <w:iCs w:val="0"/>
          <w:caps w:val="0"/>
          <w:color w:val="auto"/>
          <w:spacing w:val="0"/>
          <w:sz w:val="28"/>
          <w:szCs w:val="28"/>
          <w:shd w:val="clear" w:fill="FFFFFF"/>
        </w:rPr>
      </w:pPr>
      <w:r>
        <w:rPr>
          <w:rStyle w:val="7"/>
          <w:rFonts w:hint="eastAsia" w:ascii="仿宋" w:hAnsi="仿宋" w:eastAsia="仿宋" w:cs="仿宋"/>
          <w:b w:val="0"/>
          <w:bCs w:val="0"/>
          <w:i w:val="0"/>
          <w:iCs w:val="0"/>
          <w:caps w:val="0"/>
          <w:color w:val="auto"/>
          <w:spacing w:val="0"/>
          <w:sz w:val="28"/>
          <w:szCs w:val="28"/>
          <w:shd w:val="clear" w:fill="FFFFFF"/>
        </w:rPr>
        <w:t>对参加本次采购活动的供</w:t>
      </w:r>
      <w:bookmarkStart w:id="0" w:name="_GoBack"/>
      <w:bookmarkEnd w:id="0"/>
      <w:r>
        <w:rPr>
          <w:rStyle w:val="7"/>
          <w:rFonts w:hint="eastAsia" w:ascii="仿宋" w:hAnsi="仿宋" w:eastAsia="仿宋" w:cs="仿宋"/>
          <w:b w:val="0"/>
          <w:bCs w:val="0"/>
          <w:i w:val="0"/>
          <w:iCs w:val="0"/>
          <w:caps w:val="0"/>
          <w:color w:val="auto"/>
          <w:spacing w:val="0"/>
          <w:sz w:val="28"/>
          <w:szCs w:val="28"/>
          <w:shd w:val="clear" w:fill="FFFFFF"/>
        </w:rPr>
        <w:t>应商表示感谢。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E60AA"/>
    <w:rsid w:val="5F1F0576"/>
    <w:rsid w:val="79E2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2025-05-07T03:31:25Z</dcterms:created>
  <dc:creator>long</dc:creator>
  <cp:lastModifiedBy>。</cp:lastModifiedBy>
  <dcterms:modified xsi:type="dcterms:W3CDTF">2025-05-07T03:37:30Z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eyJoZGlkIjoiZjZhZjkxYzcwMDIyZWNmMjExNDlhZTE0ZjU5OTc5YmEiLCJ1c2VySWQiOiIyMDA3MDU2NjcifQ==</vt:lpwstr>
  </property>
  <property fmtid="{D5CDD505-2E9C-101B-9397-08002B2CF9AE}" pid="4" name="ICV">
    <vt:lpwstr>9F19B747B7B349BD89F71F0701773377_12</vt:lpwstr>
  </property>
</Properties>
</file>