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93" w:rsidRDefault="00A95279">
      <w:pPr>
        <w:pStyle w:val="a3"/>
        <w:widowControl/>
        <w:spacing w:before="84" w:beforeAutospacing="0" w:after="84" w:afterAutospacing="0"/>
        <w:ind w:firstLine="42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际华集团股份有限公司因生产经营需要，</w:t>
      </w:r>
      <w:r w:rsidR="002D5A18" w:rsidRPr="002D5A18">
        <w:rPr>
          <w:rFonts w:ascii="微软雅黑" w:eastAsia="微软雅黑" w:hAnsi="微软雅黑" w:hint="eastAsia"/>
          <w:color w:val="333333"/>
          <w:sz w:val="21"/>
          <w:szCs w:val="21"/>
          <w:shd w:val="clear" w:color="auto" w:fill="FFFFFF"/>
        </w:rPr>
        <w:t>际华3542</w:t>
      </w:r>
      <w:r w:rsidR="00B0397B">
        <w:rPr>
          <w:rFonts w:ascii="微软雅黑" w:eastAsia="微软雅黑" w:hAnsi="微软雅黑" w:hint="eastAsia"/>
          <w:color w:val="333333"/>
          <w:sz w:val="21"/>
          <w:szCs w:val="21"/>
          <w:shd w:val="clear" w:color="auto" w:fill="FFFFFF"/>
        </w:rPr>
        <w:t>涤竹</w:t>
      </w:r>
      <w:r w:rsidR="00B0397B" w:rsidRPr="002D5A18">
        <w:rPr>
          <w:rFonts w:ascii="微软雅黑" w:eastAsia="微软雅黑" w:hAnsi="微软雅黑" w:hint="eastAsia"/>
          <w:color w:val="333333"/>
          <w:sz w:val="21"/>
          <w:szCs w:val="21"/>
          <w:shd w:val="clear" w:color="auto" w:fill="FFFFFF"/>
        </w:rPr>
        <w:t>纱</w:t>
      </w:r>
      <w:r>
        <w:rPr>
          <w:rFonts w:ascii="宋体" w:eastAsia="宋体" w:hAnsi="宋体" w:cs="宋体" w:hint="eastAsia"/>
          <w:color w:val="303133"/>
          <w:sz w:val="21"/>
          <w:szCs w:val="21"/>
        </w:rPr>
        <w:t>进行</w:t>
      </w:r>
      <w:r>
        <w:rPr>
          <w:rFonts w:ascii="宋体" w:eastAsia="宋体" w:hAnsi="宋体" w:cs="宋体" w:hint="eastAsia"/>
          <w:sz w:val="21"/>
          <w:szCs w:val="21"/>
        </w:rPr>
        <w:t>询比</w:t>
      </w:r>
      <w:r>
        <w:rPr>
          <w:rFonts w:ascii="宋体" w:eastAsia="宋体" w:hAnsi="宋体" w:cs="宋体" w:hint="eastAsia"/>
          <w:color w:val="303133"/>
          <w:sz w:val="21"/>
          <w:szCs w:val="21"/>
        </w:rPr>
        <w:t>采购，欢迎对此感兴趣并符合资质条件的供应商响应。</w:t>
      </w:r>
    </w:p>
    <w:p w:rsidR="00786793" w:rsidRDefault="00A95279">
      <w:pPr>
        <w:pStyle w:val="a3"/>
        <w:widowControl/>
        <w:spacing w:before="84" w:beforeAutospacing="0" w:after="84" w:afterAutospacing="0"/>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rPr>
        <w:t>一、项目基本情况</w:t>
      </w:r>
    </w:p>
    <w:p w:rsidR="00786793" w:rsidRDefault="00A95279">
      <w:pPr>
        <w:pStyle w:val="a3"/>
        <w:widowControl/>
        <w:spacing w:before="84" w:beforeAutospacing="0" w:after="84" w:afterAutospacing="0"/>
        <w:ind w:firstLine="42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1．项目编号：</w:t>
      </w:r>
      <w:r w:rsidRPr="002D5A18">
        <w:rPr>
          <w:rFonts w:ascii="宋体" w:eastAsia="宋体" w:hAnsi="宋体" w:cs="宋体" w:hint="eastAsia"/>
        </w:rPr>
        <w:t>2026-纺织印染采购分中心-0</w:t>
      </w:r>
      <w:r w:rsidR="003076EE">
        <w:rPr>
          <w:rFonts w:ascii="宋体" w:eastAsia="宋体" w:hAnsi="宋体" w:cs="宋体" w:hint="eastAsia"/>
        </w:rPr>
        <w:t>90</w:t>
      </w:r>
      <w:r w:rsidR="00546209">
        <w:rPr>
          <w:rFonts w:ascii="宋体" w:eastAsia="宋体" w:hAnsi="宋体" w:cs="宋体" w:hint="eastAsia"/>
        </w:rPr>
        <w:t>1</w:t>
      </w:r>
      <w:r>
        <w:rPr>
          <w:rFonts w:ascii="宋体" w:eastAsia="宋体" w:hAnsi="宋体" w:cs="宋体" w:hint="eastAsia"/>
          <w:color w:val="303133"/>
        </w:rPr>
        <w:t> </w:t>
      </w:r>
    </w:p>
    <w:p w:rsidR="00786793" w:rsidRDefault="00A95279">
      <w:pPr>
        <w:pStyle w:val="a3"/>
        <w:widowControl/>
        <w:spacing w:before="84" w:beforeAutospacing="0" w:after="84" w:afterAutospacing="0"/>
        <w:ind w:firstLine="42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2．项目名称：</w:t>
      </w:r>
      <w:r w:rsidR="002D5A18" w:rsidRPr="002D5A18">
        <w:rPr>
          <w:rFonts w:ascii="微软雅黑" w:eastAsia="微软雅黑" w:hAnsi="微软雅黑" w:hint="eastAsia"/>
          <w:color w:val="333333"/>
          <w:sz w:val="21"/>
          <w:szCs w:val="21"/>
          <w:shd w:val="clear" w:color="auto" w:fill="FFFFFF"/>
        </w:rPr>
        <w:t>际华3542</w:t>
      </w:r>
      <w:r w:rsidR="00B0397B">
        <w:rPr>
          <w:rFonts w:ascii="微软雅黑" w:eastAsia="微软雅黑" w:hAnsi="微软雅黑" w:hint="eastAsia"/>
          <w:color w:val="333333"/>
          <w:sz w:val="21"/>
          <w:szCs w:val="21"/>
          <w:shd w:val="clear" w:color="auto" w:fill="FFFFFF"/>
        </w:rPr>
        <w:t>涤竹</w:t>
      </w:r>
      <w:r w:rsidR="002D5A18" w:rsidRPr="002D5A18">
        <w:rPr>
          <w:rFonts w:ascii="微软雅黑" w:eastAsia="微软雅黑" w:hAnsi="微软雅黑" w:hint="eastAsia"/>
          <w:color w:val="333333"/>
          <w:sz w:val="21"/>
          <w:szCs w:val="21"/>
          <w:shd w:val="clear" w:color="auto" w:fill="FFFFFF"/>
        </w:rPr>
        <w:t>纱询比采购</w:t>
      </w:r>
      <w:r>
        <w:rPr>
          <w:rFonts w:ascii="宋体" w:eastAsia="宋体" w:hAnsi="宋体" w:cs="宋体" w:hint="eastAsia"/>
          <w:color w:val="C00000"/>
          <w:sz w:val="21"/>
          <w:szCs w:val="21"/>
        </w:rPr>
        <w:t> </w:t>
      </w:r>
    </w:p>
    <w:p w:rsidR="00786793" w:rsidRDefault="00A95279">
      <w:pPr>
        <w:pStyle w:val="a3"/>
        <w:widowControl/>
        <w:spacing w:before="84" w:beforeAutospacing="0" w:after="84" w:afterAutospacing="0"/>
        <w:ind w:firstLine="42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3．采购需求：</w:t>
      </w:r>
    </w:p>
    <w:p w:rsidR="00786793" w:rsidRDefault="00A95279">
      <w:pPr>
        <w:pStyle w:val="a3"/>
        <w:widowControl/>
        <w:spacing w:before="84" w:beforeAutospacing="0" w:after="84" w:afterAutospacing="0"/>
        <w:ind w:firstLine="420"/>
        <w:jc w:val="center"/>
        <w:rPr>
          <w:rFonts w:ascii="微软雅黑" w:eastAsia="微软雅黑" w:hAnsi="微软雅黑" w:cs="微软雅黑"/>
          <w:color w:val="303133"/>
          <w:sz w:val="16"/>
          <w:szCs w:val="16"/>
        </w:rPr>
      </w:pPr>
      <w:r>
        <w:rPr>
          <w:rFonts w:ascii="Calibri" w:eastAsia="微软雅黑" w:hAnsi="Calibri" w:cs="Calibri"/>
          <w:color w:val="303133"/>
        </w:rPr>
        <w:t> </w:t>
      </w:r>
    </w:p>
    <w:tbl>
      <w:tblPr>
        <w:tblW w:w="9118" w:type="dxa"/>
        <w:tblInd w:w="84" w:type="dxa"/>
        <w:tblCellMar>
          <w:top w:w="15" w:type="dxa"/>
          <w:left w:w="15" w:type="dxa"/>
          <w:bottom w:w="15" w:type="dxa"/>
          <w:right w:w="15" w:type="dxa"/>
        </w:tblCellMar>
        <w:tblLook w:val="04A0"/>
      </w:tblPr>
      <w:tblGrid>
        <w:gridCol w:w="797"/>
        <w:gridCol w:w="3390"/>
        <w:gridCol w:w="1569"/>
        <w:gridCol w:w="1793"/>
        <w:gridCol w:w="1569"/>
      </w:tblGrid>
      <w:tr w:rsidR="00786793" w:rsidTr="00D210A8">
        <w:trPr>
          <w:trHeight w:val="292"/>
        </w:trPr>
        <w:tc>
          <w:tcPr>
            <w:tcW w:w="797" w:type="dxa"/>
            <w:tcBorders>
              <w:top w:val="outset" w:sz="4" w:space="0" w:color="000000"/>
              <w:left w:val="outset" w:sz="4" w:space="0" w:color="000000"/>
              <w:bottom w:val="single" w:sz="4" w:space="0" w:color="auto"/>
              <w:right w:val="outset" w:sz="4" w:space="0" w:color="000000"/>
            </w:tcBorders>
            <w:shd w:val="clear" w:color="auto" w:fill="auto"/>
            <w:tcMar>
              <w:top w:w="0" w:type="dxa"/>
              <w:left w:w="0" w:type="dxa"/>
              <w:bottom w:w="0" w:type="dxa"/>
              <w:right w:w="0" w:type="dxa"/>
            </w:tcMar>
            <w:vAlign w:val="center"/>
          </w:tcPr>
          <w:p w:rsidR="00786793" w:rsidRDefault="00A95279">
            <w:pPr>
              <w:pStyle w:val="a3"/>
              <w:widowControl/>
              <w:spacing w:beforeAutospacing="0" w:after="120" w:afterAutospacing="0"/>
              <w:jc w:val="center"/>
              <w:rPr>
                <w:sz w:val="21"/>
                <w:szCs w:val="21"/>
              </w:rPr>
            </w:pPr>
            <w:r>
              <w:rPr>
                <w:rFonts w:ascii="宋体" w:eastAsia="宋体" w:hAnsi="宋体" w:cs="宋体" w:hint="eastAsia"/>
                <w:b/>
                <w:bCs/>
                <w:color w:val="303133"/>
                <w:sz w:val="21"/>
                <w:szCs w:val="21"/>
              </w:rPr>
              <w:t>包号</w:t>
            </w:r>
          </w:p>
        </w:tc>
        <w:tc>
          <w:tcPr>
            <w:tcW w:w="3390" w:type="dxa"/>
            <w:tcBorders>
              <w:top w:val="outset" w:sz="4" w:space="0" w:color="000000"/>
              <w:left w:val="nil"/>
              <w:bottom w:val="single" w:sz="4" w:space="0" w:color="auto"/>
              <w:right w:val="outset" w:sz="4" w:space="0" w:color="000000"/>
            </w:tcBorders>
            <w:shd w:val="clear" w:color="auto" w:fill="auto"/>
            <w:tcMar>
              <w:top w:w="0" w:type="dxa"/>
              <w:left w:w="0" w:type="dxa"/>
              <w:bottom w:w="0" w:type="dxa"/>
              <w:right w:w="0" w:type="dxa"/>
            </w:tcMar>
            <w:vAlign w:val="center"/>
          </w:tcPr>
          <w:p w:rsidR="00786793" w:rsidRDefault="00A95279">
            <w:pPr>
              <w:pStyle w:val="a3"/>
              <w:widowControl/>
              <w:spacing w:beforeAutospacing="0" w:after="120" w:afterAutospacing="0"/>
              <w:jc w:val="center"/>
              <w:rPr>
                <w:sz w:val="21"/>
                <w:szCs w:val="21"/>
              </w:rPr>
            </w:pPr>
            <w:r>
              <w:rPr>
                <w:rFonts w:ascii="宋体" w:eastAsia="宋体" w:hAnsi="宋体" w:cs="宋体" w:hint="eastAsia"/>
                <w:b/>
                <w:bCs/>
                <w:color w:val="303133"/>
                <w:sz w:val="21"/>
                <w:szCs w:val="21"/>
              </w:rPr>
              <w:t>项目名称</w:t>
            </w:r>
          </w:p>
        </w:tc>
        <w:tc>
          <w:tcPr>
            <w:tcW w:w="1569" w:type="dxa"/>
            <w:tcBorders>
              <w:top w:val="outset" w:sz="4" w:space="0" w:color="000000"/>
              <w:left w:val="nil"/>
              <w:bottom w:val="single" w:sz="4" w:space="0" w:color="auto"/>
              <w:right w:val="outset" w:sz="4" w:space="0" w:color="000000"/>
            </w:tcBorders>
            <w:shd w:val="clear" w:color="auto" w:fill="auto"/>
            <w:tcMar>
              <w:top w:w="0" w:type="dxa"/>
              <w:left w:w="0" w:type="dxa"/>
              <w:bottom w:w="0" w:type="dxa"/>
              <w:right w:w="0" w:type="dxa"/>
            </w:tcMar>
            <w:vAlign w:val="center"/>
          </w:tcPr>
          <w:p w:rsidR="00786793" w:rsidRDefault="00A95279">
            <w:pPr>
              <w:pStyle w:val="a3"/>
              <w:widowControl/>
              <w:spacing w:beforeAutospacing="0" w:after="120" w:afterAutospacing="0"/>
              <w:jc w:val="center"/>
              <w:rPr>
                <w:sz w:val="21"/>
                <w:szCs w:val="21"/>
              </w:rPr>
            </w:pPr>
            <w:r>
              <w:rPr>
                <w:rFonts w:ascii="宋体" w:eastAsia="宋体" w:hAnsi="宋体" w:cs="宋体" w:hint="eastAsia"/>
                <w:b/>
                <w:bCs/>
                <w:color w:val="303133"/>
                <w:sz w:val="21"/>
                <w:szCs w:val="21"/>
              </w:rPr>
              <w:t>计量单位</w:t>
            </w:r>
          </w:p>
        </w:tc>
        <w:tc>
          <w:tcPr>
            <w:tcW w:w="1793" w:type="dxa"/>
            <w:tcBorders>
              <w:top w:val="outset" w:sz="4" w:space="0" w:color="000000"/>
              <w:left w:val="nil"/>
              <w:bottom w:val="single" w:sz="4" w:space="0" w:color="auto"/>
              <w:right w:val="outset" w:sz="4" w:space="0" w:color="000000"/>
            </w:tcBorders>
            <w:shd w:val="clear" w:color="auto" w:fill="auto"/>
            <w:tcMar>
              <w:top w:w="0" w:type="dxa"/>
              <w:left w:w="0" w:type="dxa"/>
              <w:bottom w:w="0" w:type="dxa"/>
              <w:right w:w="0" w:type="dxa"/>
            </w:tcMar>
            <w:vAlign w:val="center"/>
          </w:tcPr>
          <w:p w:rsidR="00786793" w:rsidRDefault="00A95279">
            <w:pPr>
              <w:pStyle w:val="a3"/>
              <w:widowControl/>
              <w:spacing w:beforeAutospacing="0" w:after="120" w:afterAutospacing="0"/>
              <w:jc w:val="center"/>
              <w:rPr>
                <w:sz w:val="21"/>
                <w:szCs w:val="21"/>
              </w:rPr>
            </w:pPr>
            <w:r>
              <w:rPr>
                <w:rFonts w:ascii="宋体" w:eastAsia="宋体" w:hAnsi="宋体" w:cs="宋体" w:hint="eastAsia"/>
                <w:b/>
                <w:bCs/>
                <w:color w:val="303133"/>
                <w:sz w:val="21"/>
                <w:szCs w:val="21"/>
              </w:rPr>
              <w:t>采购数量</w:t>
            </w:r>
          </w:p>
        </w:tc>
        <w:tc>
          <w:tcPr>
            <w:tcW w:w="1569" w:type="dxa"/>
            <w:tcBorders>
              <w:top w:val="outset" w:sz="4" w:space="0" w:color="000000"/>
              <w:left w:val="nil"/>
              <w:bottom w:val="single" w:sz="4" w:space="0" w:color="auto"/>
              <w:right w:val="outset" w:sz="4" w:space="0" w:color="000000"/>
            </w:tcBorders>
            <w:shd w:val="clear" w:color="auto" w:fill="auto"/>
            <w:tcMar>
              <w:top w:w="0" w:type="dxa"/>
              <w:left w:w="0" w:type="dxa"/>
              <w:bottom w:w="0" w:type="dxa"/>
              <w:right w:w="0" w:type="dxa"/>
            </w:tcMar>
            <w:vAlign w:val="center"/>
          </w:tcPr>
          <w:p w:rsidR="00786793" w:rsidRDefault="00A95279">
            <w:pPr>
              <w:pStyle w:val="a3"/>
              <w:widowControl/>
              <w:spacing w:beforeAutospacing="0" w:after="120" w:afterAutospacing="0"/>
              <w:jc w:val="center"/>
              <w:rPr>
                <w:sz w:val="21"/>
                <w:szCs w:val="21"/>
              </w:rPr>
            </w:pPr>
            <w:r>
              <w:rPr>
                <w:rFonts w:ascii="宋体" w:eastAsia="宋体" w:hAnsi="宋体" w:cs="宋体" w:hint="eastAsia"/>
                <w:b/>
                <w:bCs/>
                <w:color w:val="303133"/>
                <w:sz w:val="21"/>
                <w:szCs w:val="21"/>
              </w:rPr>
              <w:t>技术文件</w:t>
            </w:r>
          </w:p>
        </w:tc>
      </w:tr>
      <w:tr w:rsidR="00546209" w:rsidTr="0052611C">
        <w:trPr>
          <w:trHeight w:val="5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sz w:val="21"/>
                <w:szCs w:val="21"/>
              </w:rPr>
            </w:pPr>
            <w:r w:rsidRPr="0052611C">
              <w:rPr>
                <w:rFonts w:ascii="宋体" w:eastAsia="宋体" w:hAnsi="宋体" w:cs="宋体" w:hint="eastAsia"/>
                <w:sz w:val="21"/>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color w:val="000000"/>
                <w:sz w:val="22"/>
                <w:szCs w:val="22"/>
              </w:rPr>
            </w:pPr>
            <w:r>
              <w:rPr>
                <w:rFonts w:hint="eastAsia"/>
                <w:color w:val="000000"/>
                <w:sz w:val="22"/>
                <w:szCs w:val="22"/>
              </w:rPr>
              <w:t>T45s</w:t>
            </w:r>
            <w:r>
              <w:rPr>
                <w:rFonts w:hint="eastAsia"/>
                <w:color w:val="000000"/>
                <w:sz w:val="22"/>
                <w:szCs w:val="22"/>
              </w:rPr>
              <w:t>紧赛</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吨</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 xml:space="preserve">0.900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sz w:val="21"/>
                <w:szCs w:val="21"/>
              </w:rPr>
            </w:pPr>
            <w:r w:rsidRPr="0052611C">
              <w:rPr>
                <w:rFonts w:ascii="微软雅黑" w:eastAsia="微软雅黑" w:hAnsi="微软雅黑" w:cs="微软雅黑" w:hint="eastAsia"/>
                <w:color w:val="303133"/>
                <w:sz w:val="21"/>
                <w:szCs w:val="21"/>
              </w:rPr>
              <w:t> </w:t>
            </w:r>
          </w:p>
        </w:tc>
      </w:tr>
      <w:tr w:rsidR="00546209" w:rsidTr="0052611C">
        <w:trPr>
          <w:trHeight w:val="508"/>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rFonts w:ascii="宋体" w:eastAsia="宋体" w:hAnsi="宋体" w:cs="宋体"/>
                <w:sz w:val="21"/>
                <w:szCs w:val="21"/>
              </w:rPr>
            </w:pPr>
            <w:r w:rsidRPr="0052611C">
              <w:rPr>
                <w:rFonts w:ascii="宋体" w:eastAsia="宋体" w:hAnsi="宋体" w:cs="宋体" w:hint="eastAsia"/>
                <w:sz w:val="21"/>
                <w:szCs w:val="21"/>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color w:val="000000"/>
                <w:sz w:val="22"/>
                <w:szCs w:val="22"/>
              </w:rPr>
            </w:pPr>
            <w:r>
              <w:rPr>
                <w:rFonts w:hint="eastAsia"/>
                <w:color w:val="000000"/>
                <w:sz w:val="22"/>
                <w:szCs w:val="22"/>
              </w:rPr>
              <w:t>细旦涤</w:t>
            </w:r>
            <w:r>
              <w:rPr>
                <w:rFonts w:hint="eastAsia"/>
                <w:color w:val="000000"/>
                <w:sz w:val="22"/>
                <w:szCs w:val="22"/>
              </w:rPr>
              <w:t>/</w:t>
            </w:r>
            <w:r>
              <w:rPr>
                <w:rFonts w:hint="eastAsia"/>
                <w:color w:val="000000"/>
                <w:sz w:val="22"/>
                <w:szCs w:val="22"/>
              </w:rPr>
              <w:t>莫代尔</w:t>
            </w:r>
            <w:r>
              <w:rPr>
                <w:rFonts w:hint="eastAsia"/>
                <w:color w:val="000000"/>
                <w:sz w:val="22"/>
                <w:szCs w:val="22"/>
              </w:rPr>
              <w:t>(70/30)60s</w:t>
            </w:r>
            <w:r>
              <w:rPr>
                <w:rFonts w:hint="eastAsia"/>
                <w:color w:val="000000"/>
                <w:sz w:val="22"/>
                <w:szCs w:val="22"/>
              </w:rPr>
              <w:t>紧赛</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吨</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 xml:space="preserve">0.300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rFonts w:ascii="微软雅黑" w:eastAsia="微软雅黑" w:hAnsi="微软雅黑" w:cs="微软雅黑"/>
                <w:color w:val="303133"/>
                <w:sz w:val="21"/>
                <w:szCs w:val="21"/>
              </w:rPr>
            </w:pPr>
          </w:p>
        </w:tc>
      </w:tr>
      <w:tr w:rsidR="00546209">
        <w:trPr>
          <w:trHeight w:val="497"/>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rFonts w:ascii="宋体" w:eastAsia="宋体" w:hAnsi="宋体" w:cs="宋体"/>
                <w:sz w:val="21"/>
                <w:szCs w:val="21"/>
              </w:rPr>
            </w:pPr>
            <w:r>
              <w:rPr>
                <w:rFonts w:ascii="宋体" w:eastAsia="宋体" w:hAnsi="宋体" w:cs="宋体" w:hint="eastAsia"/>
                <w:sz w:val="21"/>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JC120s</w:t>
            </w:r>
            <w:r>
              <w:rPr>
                <w:rFonts w:hint="eastAsia"/>
                <w:sz w:val="20"/>
                <w:szCs w:val="20"/>
              </w:rPr>
              <w:t>紧</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吨</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Default="00546209">
            <w:pPr>
              <w:jc w:val="center"/>
              <w:rPr>
                <w:rFonts w:ascii="宋体" w:eastAsia="宋体" w:hAnsi="宋体" w:cs="宋体"/>
                <w:sz w:val="20"/>
                <w:szCs w:val="20"/>
              </w:rPr>
            </w:pPr>
            <w:r>
              <w:rPr>
                <w:rFonts w:hint="eastAsia"/>
                <w:sz w:val="20"/>
                <w:szCs w:val="20"/>
              </w:rPr>
              <w:t xml:space="preserve">1.325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46209" w:rsidRPr="0052611C" w:rsidRDefault="00546209">
            <w:pPr>
              <w:pStyle w:val="a3"/>
              <w:widowControl/>
              <w:spacing w:beforeAutospacing="0" w:after="120" w:afterAutospacing="0"/>
              <w:jc w:val="center"/>
              <w:rPr>
                <w:rFonts w:ascii="微软雅黑" w:eastAsia="微软雅黑" w:hAnsi="微软雅黑" w:cs="微软雅黑"/>
                <w:color w:val="303133"/>
                <w:sz w:val="21"/>
                <w:szCs w:val="21"/>
              </w:rPr>
            </w:pPr>
          </w:p>
        </w:tc>
      </w:tr>
      <w:tr w:rsidR="0052611C">
        <w:trPr>
          <w:trHeight w:val="497"/>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2611C" w:rsidRPr="0052611C" w:rsidRDefault="0052611C">
            <w:pPr>
              <w:pStyle w:val="a3"/>
              <w:widowControl/>
              <w:spacing w:beforeAutospacing="0" w:after="120" w:afterAutospacing="0"/>
              <w:jc w:val="center"/>
              <w:rPr>
                <w:rFonts w:ascii="宋体" w:eastAsia="宋体" w:hAnsi="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2611C" w:rsidRDefault="0052611C">
            <w:pPr>
              <w:jc w:val="center"/>
              <w:rPr>
                <w:rFonts w:ascii="宋体" w:eastAsia="宋体" w:hAnsi="宋体" w:cs="宋体"/>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2611C" w:rsidRDefault="0052611C">
            <w:pPr>
              <w:jc w:val="center"/>
              <w:rPr>
                <w:rFonts w:ascii="宋体" w:eastAsia="宋体" w:hAnsi="宋体" w:cs="宋体"/>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2611C" w:rsidRDefault="0052611C">
            <w:pPr>
              <w:jc w:val="center"/>
              <w:rPr>
                <w:rFonts w:ascii="宋体" w:eastAsia="宋体" w:hAnsi="宋体" w:cs="宋体"/>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52611C" w:rsidRPr="0052611C" w:rsidRDefault="0052611C">
            <w:pPr>
              <w:pStyle w:val="a3"/>
              <w:widowControl/>
              <w:spacing w:beforeAutospacing="0" w:after="120" w:afterAutospacing="0"/>
              <w:jc w:val="center"/>
              <w:rPr>
                <w:rFonts w:ascii="微软雅黑" w:eastAsia="微软雅黑" w:hAnsi="微软雅黑" w:cs="微软雅黑"/>
                <w:color w:val="303133"/>
                <w:sz w:val="21"/>
                <w:szCs w:val="21"/>
              </w:rPr>
            </w:pPr>
          </w:p>
        </w:tc>
      </w:tr>
    </w:tbl>
    <w:p w:rsidR="00786793" w:rsidRDefault="00A95279">
      <w:pPr>
        <w:pStyle w:val="a3"/>
        <w:widowControl/>
        <w:spacing w:before="84" w:beforeAutospacing="0" w:after="84" w:afterAutospacing="0"/>
        <w:rPr>
          <w:rFonts w:ascii="微软雅黑" w:eastAsia="微软雅黑" w:hAnsi="微软雅黑" w:cs="微软雅黑"/>
          <w:color w:val="303133"/>
          <w:sz w:val="16"/>
          <w:szCs w:val="16"/>
        </w:rPr>
      </w:pPr>
      <w:r>
        <w:rPr>
          <w:rFonts w:ascii="微软雅黑" w:eastAsia="微软雅黑" w:hAnsi="微软雅黑" w:cs="微软雅黑" w:hint="eastAsia"/>
          <w:color w:val="303133"/>
          <w:sz w:val="16"/>
          <w:szCs w:val="16"/>
        </w:rPr>
        <w:t> </w:t>
      </w:r>
    </w:p>
    <w:p w:rsidR="00786793" w:rsidRDefault="00A95279">
      <w:pPr>
        <w:pStyle w:val="a3"/>
        <w:widowControl/>
        <w:spacing w:before="84" w:beforeAutospacing="0" w:after="84" w:afterAutospacing="0"/>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rPr>
        <w:t>二、报价人的资格要求</w:t>
      </w:r>
    </w:p>
    <w:p w:rsidR="00786793" w:rsidRDefault="00A95279">
      <w:pPr>
        <w:pStyle w:val="a3"/>
        <w:widowControl/>
        <w:spacing w:before="84" w:beforeAutospacing="0" w:after="84" w:afterAutospacing="0"/>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rPr>
        <w:t>   说明：</w:t>
      </w:r>
      <w:r>
        <w:rPr>
          <w:rFonts w:ascii="宋体" w:eastAsia="宋体" w:hAnsi="宋体" w:cs="宋体" w:hint="eastAsia"/>
          <w:color w:val="303133"/>
          <w:sz w:val="21"/>
          <w:szCs w:val="21"/>
        </w:rPr>
        <w:t>参加报价的供应商，必须为新兴际华供应链数智化平台注册供应商（会员），非注册企业需经际华集团所属企业推荐、注册、审核合格、缴费成为会员后，方可参与报价。成交供应商必须严格执行与企业签订的合同条款（例如：成交价格、交货时间等），若因成交供应商的原因擅自违背合同条款，并影响企业生产，经际华集团核实后，取消该供应商成交资格，未来一年内都不可参与际华集团集中采购。</w:t>
      </w:r>
    </w:p>
    <w:p w:rsidR="00786793" w:rsidRDefault="00A95279">
      <w:pPr>
        <w:pStyle w:val="a3"/>
        <w:widowControl/>
        <w:spacing w:before="84" w:beforeAutospacing="0" w:after="156" w:afterAutospacing="0"/>
        <w:ind w:firstLine="422"/>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shd w:val="clear" w:color="auto" w:fill="FFFFFF"/>
        </w:rPr>
        <w:t>报价人的资格要求:</w:t>
      </w:r>
    </w:p>
    <w:p w:rsidR="00786793" w:rsidRDefault="00A95279">
      <w:pPr>
        <w:widowControl/>
        <w:numPr>
          <w:ilvl w:val="0"/>
          <w:numId w:val="1"/>
        </w:numPr>
        <w:spacing w:before="84" w:after="84"/>
        <w:ind w:left="818"/>
      </w:pPr>
      <w:r>
        <w:rPr>
          <w:rFonts w:ascii="宋体" w:eastAsia="宋体" w:hAnsi="宋体" w:cs="宋体" w:hint="eastAsia"/>
          <w:color w:val="303133"/>
          <w:szCs w:val="21"/>
        </w:rPr>
        <w:t>具有独立承担民事责任的能力。</w:t>
      </w:r>
    </w:p>
    <w:p w:rsidR="00786793" w:rsidRDefault="00A95279">
      <w:pPr>
        <w:widowControl/>
        <w:numPr>
          <w:ilvl w:val="0"/>
          <w:numId w:val="1"/>
        </w:numPr>
        <w:spacing w:before="84" w:after="84"/>
        <w:ind w:left="818"/>
      </w:pPr>
      <w:r>
        <w:rPr>
          <w:rFonts w:ascii="宋体" w:eastAsia="宋体" w:hAnsi="宋体" w:cs="宋体" w:hint="eastAsia"/>
          <w:color w:val="303133"/>
          <w:szCs w:val="21"/>
        </w:rPr>
        <w:t>报价人必须具有履行合同所必需的财务、技术或生产能力，能够提供正常的售后服务及备品和备件服务。</w:t>
      </w:r>
    </w:p>
    <w:p w:rsidR="00786793" w:rsidRDefault="00A95279">
      <w:pPr>
        <w:widowControl/>
        <w:numPr>
          <w:ilvl w:val="0"/>
          <w:numId w:val="1"/>
        </w:numPr>
        <w:spacing w:before="84" w:after="84"/>
        <w:ind w:left="818"/>
      </w:pPr>
      <w:r>
        <w:rPr>
          <w:rFonts w:ascii="宋体" w:eastAsia="宋体" w:hAnsi="宋体" w:cs="宋体" w:hint="eastAsia"/>
          <w:color w:val="303133"/>
          <w:szCs w:val="21"/>
        </w:rPr>
        <w:t>近三年有完成过类似项目的业绩，提供合同协议书或中标通知书。</w:t>
      </w:r>
    </w:p>
    <w:p w:rsidR="00786793" w:rsidRDefault="00A95279">
      <w:pPr>
        <w:widowControl/>
        <w:numPr>
          <w:ilvl w:val="0"/>
          <w:numId w:val="1"/>
        </w:numPr>
        <w:spacing w:before="84" w:after="84"/>
        <w:ind w:left="818"/>
      </w:pPr>
      <w:r>
        <w:rPr>
          <w:rFonts w:ascii="宋体" w:eastAsia="宋体" w:hAnsi="宋体" w:cs="宋体" w:hint="eastAsia"/>
          <w:color w:val="303133"/>
          <w:szCs w:val="21"/>
        </w:rPr>
        <w:t>若报价人提供的货物及服务不是报价人生产或拥有的，则必须取得制造商或技术拥有者针对本项目的正式授权书。</w:t>
      </w:r>
    </w:p>
    <w:p w:rsidR="00786793" w:rsidRDefault="00A95279">
      <w:pPr>
        <w:widowControl/>
        <w:numPr>
          <w:ilvl w:val="0"/>
          <w:numId w:val="1"/>
        </w:numPr>
        <w:spacing w:before="84" w:after="84"/>
        <w:ind w:left="818"/>
      </w:pPr>
      <w:r>
        <w:rPr>
          <w:rFonts w:ascii="宋体" w:eastAsia="宋体" w:hAnsi="宋体" w:cs="宋体" w:hint="eastAsia"/>
          <w:color w:val="303133"/>
          <w:szCs w:val="21"/>
        </w:rPr>
        <w:t>如生产、经营、开发或承担本项目的货物、服务国家法律法规对市场准入有要求的还应符合相关规定。</w:t>
      </w:r>
    </w:p>
    <w:p w:rsidR="00786793" w:rsidRDefault="00A95279">
      <w:pPr>
        <w:widowControl/>
        <w:numPr>
          <w:ilvl w:val="0"/>
          <w:numId w:val="1"/>
        </w:numPr>
        <w:spacing w:before="84" w:after="84"/>
        <w:ind w:left="818"/>
      </w:pPr>
      <w:r>
        <w:rPr>
          <w:rFonts w:ascii="宋体" w:eastAsia="宋体" w:hAnsi="宋体" w:cs="宋体" w:hint="eastAsia"/>
          <w:color w:val="303133"/>
          <w:szCs w:val="21"/>
        </w:rPr>
        <w:t>报价人未被列入“信用中国”网站(www.creditchina.gov.cn)失信被执行人、重大税收违法案件当事人名单</w:t>
      </w:r>
      <w:r>
        <w:rPr>
          <w:rFonts w:ascii="宋体" w:eastAsia="宋体" w:hAnsi="宋体" w:cs="宋体" w:hint="eastAsia"/>
          <w:color w:val="0A24E6"/>
          <w:szCs w:val="21"/>
        </w:rPr>
        <w:t>。</w:t>
      </w:r>
    </w:p>
    <w:p w:rsidR="00786793" w:rsidRDefault="00A95279">
      <w:pPr>
        <w:widowControl/>
        <w:numPr>
          <w:ilvl w:val="0"/>
          <w:numId w:val="1"/>
        </w:numPr>
        <w:spacing w:before="84" w:after="84"/>
        <w:ind w:left="818"/>
      </w:pPr>
      <w:r>
        <w:rPr>
          <w:rFonts w:ascii="宋体" w:eastAsia="宋体" w:hAnsi="宋体" w:cs="宋体" w:hint="eastAsia"/>
          <w:color w:val="303133"/>
          <w:szCs w:val="21"/>
        </w:rPr>
        <w:t>报价人不得与采购人有任何的隶属关系或者其他利害关系。</w:t>
      </w:r>
    </w:p>
    <w:p w:rsidR="00786793" w:rsidRDefault="00A95279">
      <w:pPr>
        <w:widowControl/>
        <w:numPr>
          <w:ilvl w:val="0"/>
          <w:numId w:val="1"/>
        </w:numPr>
        <w:spacing w:before="84" w:after="84"/>
        <w:ind w:left="818"/>
      </w:pPr>
      <w:r>
        <w:rPr>
          <w:rFonts w:ascii="宋体" w:eastAsia="宋体" w:hAnsi="宋体" w:cs="宋体" w:hint="eastAsia"/>
          <w:color w:val="303133"/>
          <w:szCs w:val="21"/>
        </w:rPr>
        <w:lastRenderedPageBreak/>
        <w:t>单位负责人为同一人或者存在控股、管理关系的不同单位，不得参加同一采购报价。</w:t>
      </w:r>
    </w:p>
    <w:p w:rsidR="00786793" w:rsidRDefault="00A95279">
      <w:pPr>
        <w:widowControl/>
        <w:numPr>
          <w:ilvl w:val="0"/>
          <w:numId w:val="1"/>
        </w:numPr>
        <w:spacing w:before="84" w:after="84"/>
        <w:ind w:left="818"/>
      </w:pPr>
      <w:r>
        <w:rPr>
          <w:rFonts w:ascii="宋体" w:eastAsia="宋体" w:hAnsi="宋体" w:cs="宋体" w:hint="eastAsia"/>
          <w:color w:val="303133"/>
          <w:szCs w:val="21"/>
        </w:rPr>
        <w:t>本项目不接受联合体报价。</w:t>
      </w:r>
    </w:p>
    <w:p w:rsidR="00786793" w:rsidRDefault="00786793">
      <w:pPr>
        <w:pStyle w:val="a3"/>
        <w:widowControl/>
        <w:spacing w:before="84" w:beforeAutospacing="0" w:after="84" w:afterAutospacing="0"/>
        <w:jc w:val="both"/>
        <w:rPr>
          <w:rFonts w:ascii="宋体" w:eastAsia="宋体" w:hAnsi="宋体" w:cs="宋体"/>
          <w:b/>
          <w:bCs/>
          <w:color w:val="303133"/>
          <w:sz w:val="21"/>
          <w:szCs w:val="21"/>
        </w:rPr>
      </w:pPr>
    </w:p>
    <w:p w:rsidR="00786793" w:rsidRDefault="00A95279">
      <w:pPr>
        <w:pStyle w:val="a3"/>
        <w:widowControl/>
        <w:spacing w:before="84" w:beforeAutospacing="0" w:after="84" w:afterAutospacing="0"/>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rPr>
        <w:t>三、采购文件的领取</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1．凡有意参加报价的供应商，请先在新兴际华供应链数智化平台（http://www.jihuacaigou.com)进行注册登记报名。报名的所有资料必须真实合法有效，一经查实提供虚假资料，则取消其报名资格。</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2．采购文件获取方式：本次采购不提供纸质采购文件，通过新兴际华供应链数智化平台提供电子版</w:t>
      </w:r>
      <w:r w:rsidR="00CD2924">
        <w:rPr>
          <w:rFonts w:ascii="宋体" w:eastAsia="宋体" w:hAnsi="宋体" w:cs="宋体" w:hint="eastAsia"/>
          <w:color w:val="303133"/>
          <w:sz w:val="21"/>
          <w:szCs w:val="21"/>
        </w:rPr>
        <w:t>采购</w:t>
      </w:r>
      <w:r>
        <w:rPr>
          <w:rFonts w:ascii="宋体" w:eastAsia="宋体" w:hAnsi="宋体" w:cs="宋体" w:hint="eastAsia"/>
          <w:color w:val="303133"/>
          <w:sz w:val="21"/>
          <w:szCs w:val="21"/>
        </w:rPr>
        <w:t>文件发送到报价单位。</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3．澄清答疑采用书面方式，采购人对采购文件澄清答疑采用书面方式。</w:t>
      </w:r>
    </w:p>
    <w:p w:rsidR="00786793" w:rsidRDefault="00A95279">
      <w:pPr>
        <w:pStyle w:val="a3"/>
        <w:widowControl/>
        <w:spacing w:before="84" w:beforeAutospacing="0" w:after="84" w:afterAutospacing="0"/>
        <w:jc w:val="both"/>
        <w:rPr>
          <w:rFonts w:ascii="微软雅黑" w:eastAsia="微软雅黑" w:hAnsi="微软雅黑" w:cs="微软雅黑"/>
          <w:color w:val="303133"/>
          <w:sz w:val="16"/>
          <w:szCs w:val="16"/>
        </w:rPr>
      </w:pPr>
      <w:r>
        <w:rPr>
          <w:rFonts w:ascii="宋体" w:eastAsia="宋体" w:hAnsi="宋体" w:cs="宋体" w:hint="eastAsia"/>
          <w:b/>
          <w:bCs/>
          <w:color w:val="303133"/>
          <w:sz w:val="21"/>
          <w:szCs w:val="21"/>
        </w:rPr>
        <w:t>四、递交报价文件时间、地址</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1．报价文件递交的截止时间：</w:t>
      </w:r>
      <w:r w:rsidRPr="002D5A18">
        <w:rPr>
          <w:rFonts w:ascii="宋体" w:eastAsia="宋体" w:hAnsi="宋体" w:cs="宋体" w:hint="eastAsia"/>
        </w:rPr>
        <w:t>2026年0</w:t>
      </w:r>
      <w:r w:rsidR="0052611C">
        <w:rPr>
          <w:rFonts w:ascii="宋体" w:eastAsia="宋体" w:hAnsi="宋体" w:cs="宋体" w:hint="eastAsia"/>
        </w:rPr>
        <w:t>7</w:t>
      </w:r>
      <w:r w:rsidRPr="002D5A18">
        <w:rPr>
          <w:rFonts w:ascii="宋体" w:eastAsia="宋体" w:hAnsi="宋体" w:cs="宋体" w:hint="eastAsia"/>
        </w:rPr>
        <w:t>月</w:t>
      </w:r>
      <w:r w:rsidR="0052611C">
        <w:rPr>
          <w:rFonts w:ascii="宋体" w:eastAsia="宋体" w:hAnsi="宋体" w:cs="宋体" w:hint="eastAsia"/>
        </w:rPr>
        <w:t>0</w:t>
      </w:r>
      <w:r w:rsidR="003076EE">
        <w:rPr>
          <w:rFonts w:ascii="宋体" w:eastAsia="宋体" w:hAnsi="宋体" w:cs="宋体" w:hint="eastAsia"/>
        </w:rPr>
        <w:t>7</w:t>
      </w:r>
      <w:r w:rsidRPr="002D5A18">
        <w:rPr>
          <w:rFonts w:ascii="宋体" w:eastAsia="宋体" w:hAnsi="宋体" w:cs="宋体" w:hint="eastAsia"/>
        </w:rPr>
        <w:t>日1</w:t>
      </w:r>
      <w:r w:rsidR="002D5A18" w:rsidRPr="002D5A18">
        <w:rPr>
          <w:rFonts w:ascii="宋体" w:eastAsia="宋体" w:hAnsi="宋体" w:cs="宋体" w:hint="eastAsia"/>
        </w:rPr>
        <w:t>7</w:t>
      </w:r>
      <w:r w:rsidRPr="002D5A18">
        <w:rPr>
          <w:rFonts w:ascii="宋体" w:eastAsia="宋体" w:hAnsi="宋体" w:cs="宋体" w:hint="eastAsia"/>
        </w:rPr>
        <w:t>时00分，</w:t>
      </w:r>
      <w:r>
        <w:rPr>
          <w:rFonts w:ascii="宋体" w:eastAsia="宋体" w:hAnsi="宋体" w:cs="宋体" w:hint="eastAsia"/>
          <w:color w:val="303133"/>
          <w:sz w:val="21"/>
          <w:szCs w:val="21"/>
        </w:rPr>
        <w:t>报价人应于报价截止时间前将报价文件正本扫描件上传至新兴际华供应链数智化平台，同时在新兴际华供应链数智化平台上进行在线报价。</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2．评审时间：同报名截止时间</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3．评审地点：</w:t>
      </w:r>
      <w:r w:rsidRPr="002D5A18">
        <w:rPr>
          <w:rFonts w:ascii="宋体" w:eastAsia="宋体" w:hAnsi="宋体" w:cs="宋体" w:hint="eastAsia"/>
        </w:rPr>
        <w:t>际华集团股份有限公司纺织印染采购分中心。</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4．公告平台：</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本次询比采购公告在新兴际华供应链数智化平台（</w:t>
      </w:r>
      <w:hyperlink r:id="rId5" w:history="1">
        <w:r>
          <w:rPr>
            <w:rStyle w:val="a4"/>
            <w:rFonts w:ascii="宋体" w:eastAsia="宋体" w:hAnsi="宋体" w:cs="宋体" w:hint="eastAsia"/>
            <w:sz w:val="21"/>
            <w:szCs w:val="21"/>
          </w:rPr>
          <w:t>http://www.jihuacaigou.com</w:t>
        </w:r>
      </w:hyperlink>
      <w:r>
        <w:rPr>
          <w:rFonts w:ascii="宋体" w:eastAsia="宋体" w:hAnsi="宋体" w:cs="宋体" w:hint="eastAsia"/>
          <w:color w:val="303133"/>
          <w:sz w:val="21"/>
          <w:szCs w:val="21"/>
        </w:rPr>
        <w:t>)上发布。</w:t>
      </w:r>
    </w:p>
    <w:p w:rsidR="00786793" w:rsidRDefault="00A95279">
      <w:pPr>
        <w:pStyle w:val="a3"/>
        <w:widowControl/>
        <w:spacing w:before="84" w:beforeAutospacing="0" w:after="84" w:afterAutospacing="0"/>
        <w:ind w:firstLine="400"/>
        <w:jc w:val="both"/>
        <w:rPr>
          <w:rFonts w:ascii="微软雅黑" w:eastAsia="微软雅黑" w:hAnsi="微软雅黑" w:cs="微软雅黑"/>
          <w:color w:val="303133"/>
          <w:sz w:val="16"/>
          <w:szCs w:val="16"/>
        </w:rPr>
      </w:pPr>
      <w:r>
        <w:rPr>
          <w:rFonts w:ascii="宋体" w:eastAsia="宋体" w:hAnsi="宋体" w:cs="宋体" w:hint="eastAsia"/>
          <w:color w:val="303133"/>
          <w:sz w:val="21"/>
          <w:szCs w:val="21"/>
        </w:rPr>
        <w:t>5.联系方式：</w:t>
      </w:r>
      <w:bookmarkStart w:id="0" w:name="_GoBack"/>
      <w:bookmarkEnd w:id="0"/>
    </w:p>
    <w:p w:rsidR="00786793" w:rsidRDefault="00A95279">
      <w:pPr>
        <w:pStyle w:val="a3"/>
        <w:widowControl/>
        <w:spacing w:before="84" w:beforeAutospacing="0" w:after="84" w:afterAutospacing="0"/>
        <w:ind w:firstLine="400"/>
        <w:jc w:val="both"/>
        <w:rPr>
          <w:rFonts w:ascii="微软雅黑" w:eastAsia="宋体" w:hAnsi="微软雅黑" w:cs="微软雅黑"/>
          <w:color w:val="C00000"/>
        </w:rPr>
      </w:pPr>
      <w:r>
        <w:rPr>
          <w:rFonts w:ascii="宋体" w:eastAsia="宋体" w:hAnsi="宋体" w:cs="宋体" w:hint="eastAsia"/>
          <w:color w:val="303133"/>
          <w:sz w:val="21"/>
          <w:szCs w:val="21"/>
        </w:rPr>
        <w:t>联系人：</w:t>
      </w:r>
      <w:r w:rsidR="002D5A18" w:rsidRPr="002D5A18">
        <w:rPr>
          <w:rFonts w:ascii="宋体" w:eastAsia="宋体" w:hAnsi="宋体" w:cs="宋体" w:hint="eastAsia"/>
          <w:sz w:val="21"/>
          <w:szCs w:val="21"/>
        </w:rPr>
        <w:t>李静　18672705096</w:t>
      </w:r>
      <w:r w:rsidRPr="002D5A18">
        <w:rPr>
          <w:rFonts w:ascii="宋体" w:eastAsia="宋体" w:hAnsi="宋体" w:cs="宋体" w:hint="eastAsia"/>
          <w:sz w:val="21"/>
          <w:szCs w:val="21"/>
        </w:rPr>
        <w:t xml:space="preserve"> </w:t>
      </w:r>
    </w:p>
    <w:p w:rsidR="00786793" w:rsidRDefault="00786793"/>
    <w:sectPr w:rsidR="00786793" w:rsidSect="007867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D2B79"/>
    <w:multiLevelType w:val="multilevel"/>
    <w:tmpl w:val="224D2B7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786793"/>
    <w:rsid w:val="001A70C0"/>
    <w:rsid w:val="00243A0E"/>
    <w:rsid w:val="002D5A18"/>
    <w:rsid w:val="002E432B"/>
    <w:rsid w:val="003076EE"/>
    <w:rsid w:val="0030795F"/>
    <w:rsid w:val="00312EC2"/>
    <w:rsid w:val="003E36DD"/>
    <w:rsid w:val="004F4ADB"/>
    <w:rsid w:val="004F6EDC"/>
    <w:rsid w:val="00506789"/>
    <w:rsid w:val="005205B3"/>
    <w:rsid w:val="0052611C"/>
    <w:rsid w:val="00546209"/>
    <w:rsid w:val="005C4F32"/>
    <w:rsid w:val="005F7094"/>
    <w:rsid w:val="00706A2E"/>
    <w:rsid w:val="00786793"/>
    <w:rsid w:val="008122FF"/>
    <w:rsid w:val="008A031A"/>
    <w:rsid w:val="008E2842"/>
    <w:rsid w:val="009C62B7"/>
    <w:rsid w:val="00A1091A"/>
    <w:rsid w:val="00A547C8"/>
    <w:rsid w:val="00A95279"/>
    <w:rsid w:val="00AC726D"/>
    <w:rsid w:val="00B0397B"/>
    <w:rsid w:val="00B2707D"/>
    <w:rsid w:val="00B66E23"/>
    <w:rsid w:val="00BF2141"/>
    <w:rsid w:val="00BF644C"/>
    <w:rsid w:val="00C35A0E"/>
    <w:rsid w:val="00CD2924"/>
    <w:rsid w:val="00D210A8"/>
    <w:rsid w:val="00DC3E1D"/>
    <w:rsid w:val="00DE2037"/>
    <w:rsid w:val="00EA1077"/>
    <w:rsid w:val="00EA2469"/>
    <w:rsid w:val="00EC2E00"/>
    <w:rsid w:val="00ED03E1"/>
    <w:rsid w:val="00ED1A98"/>
    <w:rsid w:val="00F07196"/>
    <w:rsid w:val="00F111E5"/>
    <w:rsid w:val="00F1355C"/>
    <w:rsid w:val="00F17ED5"/>
    <w:rsid w:val="00FC2219"/>
    <w:rsid w:val="102A252B"/>
    <w:rsid w:val="1C2E28AB"/>
    <w:rsid w:val="1C913B5A"/>
    <w:rsid w:val="315D20B1"/>
    <w:rsid w:val="3AE27603"/>
    <w:rsid w:val="45F8417E"/>
    <w:rsid w:val="47B11A91"/>
    <w:rsid w:val="674A63AC"/>
    <w:rsid w:val="6DB12CE1"/>
    <w:rsid w:val="6F3911E0"/>
    <w:rsid w:val="75C15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86793"/>
    <w:pPr>
      <w:spacing w:beforeAutospacing="1" w:afterAutospacing="1"/>
      <w:jc w:val="left"/>
    </w:pPr>
    <w:rPr>
      <w:rFonts w:cs="Times New Roman"/>
      <w:kern w:val="0"/>
      <w:sz w:val="24"/>
    </w:rPr>
  </w:style>
  <w:style w:type="character" w:styleId="a4">
    <w:name w:val="Hyperlink"/>
    <w:basedOn w:val="a0"/>
    <w:qFormat/>
    <w:rsid w:val="0078679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ihuacaigou.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245</Characters>
  <Application>Microsoft Office Word</Application>
  <DocSecurity>0</DocSecurity>
  <Lines>2</Lines>
  <Paragraphs>2</Paragraphs>
  <ScaleCrop>false</ScaleCrop>
  <Company>Microsoft</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13986</dc:creator>
  <cp:lastModifiedBy>未定义</cp:lastModifiedBy>
  <cp:revision>2</cp:revision>
  <cp:lastPrinted>2026-06-10T00:13:00Z</cp:lastPrinted>
  <dcterms:created xsi:type="dcterms:W3CDTF">2026-07-03T01:41:00Z</dcterms:created>
  <dcterms:modified xsi:type="dcterms:W3CDTF">2026-07-03T01:41:00Z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eyJoZGlkIjoiOGQ1MzE2YjEwN2Q0OGE1MTM1NDM2YTBiZTFlZTJmOWYiLCJ1c2VySWQiOiIzMTU2OTM4NjUifQ==</vt:lpwstr>
  </property>
  <property fmtid="{D5CDD505-2E9C-101B-9397-08002B2CF9AE}" pid="4" name="ICV">
    <vt:lpwstr>36EFC39BB1C34139860CE209A90EB3AC_13</vt:lpwstr>
  </property>
</Properties>
</file>