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6667F">
      <w:pPr>
        <w:widowControl/>
        <w:ind w:firstLine="640"/>
        <w:rPr>
          <w:rFonts w:hint="eastAsia" w:ascii="仿宋" w:hAnsi="仿宋" w:eastAsia="仿宋" w:cs="仿宋"/>
          <w:color w:val="000000"/>
          <w:kern w:val="0"/>
          <w:szCs w:val="21"/>
        </w:rPr>
      </w:pPr>
      <w:r>
        <w:rPr>
          <w:rFonts w:hint="eastAsia" w:ascii="仿宋" w:hAnsi="仿宋" w:eastAsia="仿宋" w:cs="仿宋"/>
          <w:color w:val="000000"/>
          <w:kern w:val="0"/>
          <w:sz w:val="32"/>
          <w:szCs w:val="32"/>
        </w:rPr>
        <w:t>际华三五零二职业装有限公司根据生产经营需要，拟采购“3502某产品加工0</w:t>
      </w:r>
      <w:r>
        <w:rPr>
          <w:rFonts w:hint="eastAsia" w:ascii="仿宋" w:hAnsi="仿宋" w:eastAsia="仿宋" w:cs="仿宋"/>
          <w:color w:val="000000"/>
          <w:kern w:val="0"/>
          <w:sz w:val="32"/>
          <w:szCs w:val="32"/>
          <w:lang w:val="en-US" w:eastAsia="zh-CN"/>
        </w:rPr>
        <w:t>178</w:t>
      </w:r>
      <w:r>
        <w:rPr>
          <w:rFonts w:hint="eastAsia" w:ascii="仿宋" w:hAnsi="仿宋" w:eastAsia="仿宋" w:cs="仿宋"/>
          <w:color w:val="000000"/>
          <w:kern w:val="0"/>
          <w:sz w:val="32"/>
          <w:szCs w:val="32"/>
        </w:rPr>
        <w:t>”，现就该采购项目进行询比采购，具体如下：</w:t>
      </w:r>
    </w:p>
    <w:p w14:paraId="1749DB8E">
      <w:pPr>
        <w:widowControl/>
        <w:ind w:firstLine="640" w:firstLineChars="200"/>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一、项目名称</w:t>
      </w:r>
    </w:p>
    <w:p w14:paraId="400BCB2B">
      <w:pPr>
        <w:widowControl/>
        <w:ind w:firstLine="640"/>
        <w:rPr>
          <w:rFonts w:hint="default" w:ascii="仿宋_GB2312" w:eastAsia="仿宋_GB2312" w:cs="宋体"/>
          <w:color w:val="000000"/>
          <w:kern w:val="0"/>
          <w:sz w:val="32"/>
          <w:szCs w:val="32"/>
          <w:lang w:val="en-US" w:eastAsia="zh-CN"/>
        </w:rPr>
      </w:pPr>
      <w:r>
        <w:rPr>
          <w:rFonts w:hint="eastAsia" w:ascii="仿宋" w:hAnsi="仿宋" w:eastAsia="仿宋" w:cs="仿宋"/>
          <w:color w:val="000000"/>
          <w:kern w:val="0"/>
          <w:sz w:val="32"/>
          <w:szCs w:val="32"/>
        </w:rPr>
        <w:t>3502某产品加工0</w:t>
      </w:r>
      <w:r>
        <w:rPr>
          <w:rFonts w:hint="eastAsia" w:ascii="仿宋" w:hAnsi="仿宋" w:eastAsia="仿宋" w:cs="仿宋"/>
          <w:color w:val="000000"/>
          <w:kern w:val="0"/>
          <w:sz w:val="32"/>
          <w:szCs w:val="32"/>
          <w:lang w:val="en-US" w:eastAsia="zh-CN"/>
        </w:rPr>
        <w:t>178</w:t>
      </w:r>
    </w:p>
    <w:p w14:paraId="3C11A39B">
      <w:pPr>
        <w:widowControl/>
        <w:ind w:firstLine="640"/>
        <w:rPr>
          <w:rFonts w:cs="宋体"/>
          <w:color w:val="000000"/>
          <w:kern w:val="0"/>
          <w:szCs w:val="21"/>
        </w:rPr>
      </w:pPr>
      <w:r>
        <w:rPr>
          <w:rFonts w:hint="eastAsia" w:ascii="黑体" w:hAnsi="黑体" w:eastAsia="黑体" w:cs="宋体"/>
          <w:color w:val="000000"/>
          <w:kern w:val="0"/>
          <w:sz w:val="32"/>
          <w:szCs w:val="32"/>
        </w:rPr>
        <w:t>二、项目编号</w:t>
      </w:r>
    </w:p>
    <w:p w14:paraId="73FF1392">
      <w:pPr>
        <w:widowControl/>
        <w:ind w:firstLine="640"/>
        <w:rPr>
          <w:rFonts w:hint="default" w:ascii="仿宋" w:hAnsi="仿宋" w:eastAsia="仿宋" w:cs="仿宋"/>
          <w:color w:val="333333"/>
          <w:szCs w:val="21"/>
          <w:shd w:val="clear" w:color="auto" w:fill="FFFFFF"/>
          <w:lang w:val="en-US" w:eastAsia="zh-CN"/>
        </w:rPr>
      </w:pPr>
      <w:r>
        <w:rPr>
          <w:rFonts w:hint="eastAsia" w:ascii="仿宋" w:hAnsi="仿宋" w:eastAsia="仿宋" w:cs="仿宋"/>
          <w:color w:val="333333"/>
          <w:sz w:val="32"/>
          <w:szCs w:val="32"/>
          <w:shd w:val="clear" w:color="auto" w:fill="FFFFFF"/>
        </w:rPr>
        <w:t>2026-3502-</w:t>
      </w:r>
      <w:r>
        <w:rPr>
          <w:rFonts w:hint="eastAsia" w:ascii="仿宋" w:hAnsi="仿宋" w:eastAsia="仿宋" w:cs="仿宋"/>
          <w:color w:val="333333"/>
          <w:sz w:val="32"/>
          <w:szCs w:val="32"/>
          <w:shd w:val="clear" w:color="auto" w:fill="FFFFFF"/>
          <w:lang w:val="en-US" w:eastAsia="zh-CN"/>
        </w:rPr>
        <w:t>0656</w:t>
      </w:r>
    </w:p>
    <w:p w14:paraId="10FBB894">
      <w:pPr>
        <w:widowControl/>
        <w:ind w:firstLine="640"/>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三、报价人资格要求</w:t>
      </w:r>
    </w:p>
    <w:p w14:paraId="548EC6F6">
      <w:pPr>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1.报价人应为中国境内注册机构，具有良好的银行资信和商业信誉，经营状况良好；</w:t>
      </w:r>
    </w:p>
    <w:p w14:paraId="2A553276">
      <w:pPr>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2.单位负责人为同一人或存在控股、管理关系的不同单位，不得参加同一包的同一询价项目报价；</w:t>
      </w:r>
    </w:p>
    <w:p w14:paraId="1B7290BB">
      <w:pPr>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3.报价人应经营状况良好，且近三年内在经营活动中没有被信用中国网站（www.creditchina.gov.cn）列入严重失信主体名单、经营异常名录和政府采购严重违法失信行为记录名单；</w:t>
      </w:r>
    </w:p>
    <w:p w14:paraId="10895272">
      <w:pPr>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4.报价人与询价人不存在现实的或潜在的利益冲突；</w:t>
      </w:r>
    </w:p>
    <w:p w14:paraId="56273EBC">
      <w:pPr>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5.本项目不接受联合体报价。</w:t>
      </w:r>
    </w:p>
    <w:p w14:paraId="5B505301">
      <w:pPr>
        <w:widowControl/>
        <w:ind w:firstLine="640"/>
        <w:rPr>
          <w:rFonts w:cs="宋体"/>
          <w:color w:val="000000"/>
          <w:kern w:val="0"/>
          <w:szCs w:val="21"/>
        </w:rPr>
      </w:pPr>
      <w:r>
        <w:rPr>
          <w:rFonts w:hint="eastAsia" w:ascii="黑体" w:hAnsi="黑体" w:eastAsia="黑体" w:cs="宋体"/>
          <w:color w:val="000000"/>
          <w:kern w:val="0"/>
          <w:sz w:val="32"/>
          <w:szCs w:val="32"/>
        </w:rPr>
        <w:t>四、询价时间、询价方式</w:t>
      </w:r>
    </w:p>
    <w:p w14:paraId="6EB3DE11">
      <w:pPr>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1.发布时间：2026年0</w:t>
      </w:r>
      <w:r>
        <w:rPr>
          <w:rFonts w:hint="eastAsia" w:ascii="仿宋" w:hAnsi="仿宋" w:eastAsia="仿宋" w:cs="仿宋"/>
          <w:color w:val="000000"/>
          <w:kern w:val="0"/>
          <w:sz w:val="32"/>
          <w:szCs w:val="32"/>
          <w:lang w:val="en-US" w:eastAsia="zh-CN"/>
        </w:rPr>
        <w:t>9</w:t>
      </w:r>
      <w:r>
        <w:rPr>
          <w:rFonts w:hint="eastAsia" w:ascii="仿宋" w:hAnsi="仿宋" w:eastAsia="仿宋" w:cs="仿宋"/>
          <w:color w:val="000000"/>
          <w:kern w:val="0"/>
          <w:sz w:val="32"/>
          <w:szCs w:val="32"/>
        </w:rPr>
        <w:t>月</w:t>
      </w:r>
      <w:r>
        <w:rPr>
          <w:rFonts w:hint="eastAsia" w:ascii="仿宋" w:hAnsi="仿宋" w:eastAsia="仿宋" w:cs="仿宋"/>
          <w:color w:val="000000"/>
          <w:kern w:val="0"/>
          <w:sz w:val="32"/>
          <w:szCs w:val="32"/>
          <w:lang w:val="en-US" w:eastAsia="zh-CN"/>
        </w:rPr>
        <w:t>10</w:t>
      </w:r>
      <w:r>
        <w:rPr>
          <w:rFonts w:hint="eastAsia" w:ascii="仿宋" w:hAnsi="仿宋" w:eastAsia="仿宋" w:cs="仿宋"/>
          <w:color w:val="000000"/>
          <w:kern w:val="0"/>
          <w:sz w:val="32"/>
          <w:szCs w:val="32"/>
        </w:rPr>
        <w:t>日</w:t>
      </w:r>
    </w:p>
    <w:p w14:paraId="34DACBC8">
      <w:pPr>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2.本次询价不提供纸质版询价文件，将通过新兴际华供应链数智化平台向报价单位提供电子版询价文件。</w:t>
      </w:r>
    </w:p>
    <w:p w14:paraId="4BA4CE71">
      <w:pPr>
        <w:widowControl/>
        <w:ind w:firstLine="640"/>
        <w:rPr>
          <w:rFonts w:hint="eastAsia" w:ascii="仿宋" w:hAnsi="仿宋" w:eastAsia="仿宋" w:cs="仿宋"/>
          <w:color w:val="000000"/>
          <w:kern w:val="0"/>
          <w:szCs w:val="21"/>
        </w:rPr>
      </w:pPr>
      <w:r>
        <w:rPr>
          <w:rFonts w:hint="eastAsia" w:ascii="仿宋" w:hAnsi="仿宋" w:eastAsia="仿宋" w:cs="仿宋"/>
          <w:color w:val="000000"/>
          <w:kern w:val="0"/>
          <w:sz w:val="32"/>
          <w:szCs w:val="32"/>
        </w:rPr>
        <w:t>3.</w:t>
      </w:r>
      <w:r>
        <w:rPr>
          <w:rFonts w:hint="eastAsia" w:ascii="仿宋" w:hAnsi="仿宋" w:eastAsia="仿宋" w:cs="仿宋"/>
        </w:rPr>
        <w:t xml:space="preserve"> </w:t>
      </w:r>
      <w:bookmarkStart w:id="0" w:name="OLE_LINK2"/>
      <w:bookmarkStart w:id="1" w:name="OLE_LINK1"/>
      <w:r>
        <w:rPr>
          <w:rFonts w:hint="eastAsia" w:ascii="仿宋" w:hAnsi="仿宋" w:eastAsia="仿宋" w:cs="仿宋"/>
          <w:color w:val="000000"/>
          <w:kern w:val="0"/>
          <w:sz w:val="32"/>
          <w:szCs w:val="32"/>
        </w:rPr>
        <w:t>新兴际华供应链数智化平台</w:t>
      </w:r>
      <w:bookmarkEnd w:id="0"/>
      <w:bookmarkEnd w:id="1"/>
      <w:r>
        <w:rPr>
          <w:rFonts w:hint="eastAsia" w:ascii="仿宋" w:hAnsi="仿宋" w:eastAsia="仿宋" w:cs="仿宋"/>
          <w:color w:val="000000"/>
          <w:kern w:val="0"/>
          <w:sz w:val="32"/>
          <w:szCs w:val="32"/>
        </w:rPr>
        <w:t>访问地址：http://www.jihuacaigou.com/</w:t>
      </w:r>
    </w:p>
    <w:p w14:paraId="72B7D825">
      <w:pPr>
        <w:widowControl/>
        <w:ind w:firstLine="640"/>
        <w:rPr>
          <w:rFonts w:hint="eastAsia" w:eastAsia="黑体" w:cs="宋体"/>
          <w:color w:val="000000"/>
          <w:kern w:val="0"/>
          <w:szCs w:val="21"/>
        </w:rPr>
      </w:pPr>
      <w:r>
        <w:rPr>
          <w:rFonts w:hint="eastAsia" w:ascii="黑体" w:hAnsi="黑体" w:eastAsia="黑体" w:cs="宋体"/>
          <w:color w:val="000000"/>
          <w:kern w:val="0"/>
          <w:sz w:val="32"/>
          <w:szCs w:val="32"/>
        </w:rPr>
        <w:t>五、评审</w:t>
      </w:r>
    </w:p>
    <w:p w14:paraId="129F9254">
      <w:pPr>
        <w:widowControl/>
        <w:ind w:firstLine="640"/>
        <w:rPr>
          <w:rFonts w:hint="eastAsia" w:ascii="仿宋" w:hAnsi="仿宋" w:eastAsia="仿宋" w:cs="仿宋"/>
          <w:color w:val="000000"/>
          <w:kern w:val="0"/>
          <w:szCs w:val="21"/>
        </w:rPr>
      </w:pPr>
      <w:r>
        <w:rPr>
          <w:rFonts w:hint="eastAsia" w:ascii="仿宋" w:hAnsi="仿宋" w:eastAsia="仿宋" w:cs="仿宋"/>
          <w:color w:val="000000"/>
          <w:kern w:val="0"/>
          <w:sz w:val="32"/>
          <w:szCs w:val="32"/>
        </w:rPr>
        <w:t>1.报价截止时间：2026年0</w:t>
      </w:r>
      <w:r>
        <w:rPr>
          <w:rFonts w:hint="eastAsia" w:ascii="仿宋" w:hAnsi="仿宋" w:eastAsia="仿宋" w:cs="仿宋"/>
          <w:color w:val="000000"/>
          <w:kern w:val="0"/>
          <w:sz w:val="32"/>
          <w:szCs w:val="32"/>
          <w:lang w:val="en-US" w:eastAsia="zh-CN"/>
        </w:rPr>
        <w:t>9</w:t>
      </w:r>
      <w:r>
        <w:rPr>
          <w:rFonts w:hint="eastAsia" w:ascii="仿宋" w:hAnsi="仿宋" w:eastAsia="仿宋" w:cs="仿宋"/>
          <w:color w:val="000000"/>
          <w:kern w:val="0"/>
          <w:sz w:val="32"/>
          <w:szCs w:val="32"/>
        </w:rPr>
        <w:t>月</w:t>
      </w:r>
      <w:r>
        <w:rPr>
          <w:rFonts w:hint="eastAsia" w:ascii="仿宋" w:hAnsi="仿宋" w:eastAsia="仿宋" w:cs="仿宋"/>
          <w:color w:val="000000"/>
          <w:kern w:val="0"/>
          <w:sz w:val="32"/>
          <w:szCs w:val="32"/>
          <w:lang w:val="en-US" w:eastAsia="zh-CN"/>
        </w:rPr>
        <w:t>16</w:t>
      </w:r>
      <w:r>
        <w:rPr>
          <w:rFonts w:hint="eastAsia" w:ascii="仿宋" w:hAnsi="仿宋" w:eastAsia="仿宋" w:cs="仿宋"/>
          <w:color w:val="000000"/>
          <w:kern w:val="0"/>
          <w:sz w:val="32"/>
          <w:szCs w:val="32"/>
        </w:rPr>
        <w:t>日1</w:t>
      </w:r>
      <w:r>
        <w:rPr>
          <w:rFonts w:hint="eastAsia" w:ascii="仿宋" w:hAnsi="仿宋" w:eastAsia="仿宋" w:cs="仿宋"/>
          <w:color w:val="000000"/>
          <w:kern w:val="0"/>
          <w:sz w:val="32"/>
          <w:szCs w:val="32"/>
          <w:lang w:val="en-US" w:eastAsia="zh-CN"/>
        </w:rPr>
        <w:t>7</w:t>
      </w:r>
      <w:r>
        <w:rPr>
          <w:rFonts w:hint="eastAsia" w:ascii="仿宋" w:hAnsi="仿宋" w:eastAsia="仿宋" w:cs="仿宋"/>
          <w:color w:val="000000"/>
          <w:kern w:val="0"/>
          <w:sz w:val="32"/>
          <w:szCs w:val="32"/>
        </w:rPr>
        <w:t>点00分。报价人应于报价截止时间前将报价文件扫描件上传至新兴际华供应链数智化平台，同时在新兴际华供应链数智化平台上进行在线报价。</w:t>
      </w:r>
      <w:bookmarkStart w:id="2" w:name="_GoBack"/>
      <w:bookmarkEnd w:id="2"/>
    </w:p>
    <w:p w14:paraId="3142C964">
      <w:pPr>
        <w:widowControl/>
        <w:ind w:firstLine="64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2.评审时间：202</w:t>
      </w:r>
      <w:r>
        <w:rPr>
          <w:rFonts w:hint="eastAsia" w:ascii="仿宋" w:hAnsi="仿宋" w:eastAsia="仿宋" w:cs="仿宋"/>
          <w:color w:val="000000"/>
          <w:kern w:val="0"/>
          <w:sz w:val="32"/>
          <w:szCs w:val="32"/>
          <w:lang w:val="en-US" w:eastAsia="zh-CN"/>
        </w:rPr>
        <w:t>6</w:t>
      </w:r>
      <w:r>
        <w:rPr>
          <w:rFonts w:hint="eastAsia" w:ascii="仿宋" w:hAnsi="仿宋" w:eastAsia="仿宋" w:cs="仿宋"/>
          <w:color w:val="000000"/>
          <w:kern w:val="0"/>
          <w:sz w:val="32"/>
          <w:szCs w:val="32"/>
        </w:rPr>
        <w:t>年0</w:t>
      </w:r>
      <w:r>
        <w:rPr>
          <w:rFonts w:hint="eastAsia" w:ascii="仿宋" w:hAnsi="仿宋" w:eastAsia="仿宋" w:cs="仿宋"/>
          <w:color w:val="000000"/>
          <w:kern w:val="0"/>
          <w:sz w:val="32"/>
          <w:szCs w:val="32"/>
          <w:lang w:val="en-US" w:eastAsia="zh-CN"/>
        </w:rPr>
        <w:t>9</w:t>
      </w:r>
      <w:r>
        <w:rPr>
          <w:rFonts w:hint="eastAsia" w:ascii="仿宋" w:hAnsi="仿宋" w:eastAsia="仿宋" w:cs="仿宋"/>
          <w:color w:val="000000"/>
          <w:kern w:val="0"/>
          <w:sz w:val="32"/>
          <w:szCs w:val="32"/>
        </w:rPr>
        <w:t>月</w:t>
      </w:r>
      <w:r>
        <w:rPr>
          <w:rFonts w:hint="eastAsia" w:ascii="仿宋" w:hAnsi="仿宋" w:eastAsia="仿宋" w:cs="仿宋"/>
          <w:color w:val="000000"/>
          <w:kern w:val="0"/>
          <w:sz w:val="32"/>
          <w:szCs w:val="32"/>
          <w:lang w:val="en-US" w:eastAsia="zh-CN"/>
        </w:rPr>
        <w:t>16</w:t>
      </w:r>
      <w:r>
        <w:rPr>
          <w:rFonts w:hint="eastAsia" w:ascii="仿宋" w:hAnsi="仿宋" w:eastAsia="仿宋" w:cs="仿宋"/>
          <w:color w:val="000000"/>
          <w:kern w:val="0"/>
          <w:sz w:val="32"/>
          <w:szCs w:val="32"/>
        </w:rPr>
        <w:t>日1</w:t>
      </w:r>
      <w:r>
        <w:rPr>
          <w:rFonts w:hint="eastAsia" w:ascii="仿宋" w:hAnsi="仿宋" w:eastAsia="仿宋" w:cs="仿宋"/>
          <w:color w:val="000000"/>
          <w:kern w:val="0"/>
          <w:sz w:val="32"/>
          <w:szCs w:val="32"/>
          <w:lang w:val="en-US" w:eastAsia="zh-CN"/>
        </w:rPr>
        <w:t>7</w:t>
      </w:r>
      <w:r>
        <w:rPr>
          <w:rFonts w:hint="eastAsia" w:ascii="仿宋" w:hAnsi="仿宋" w:eastAsia="仿宋" w:cs="仿宋"/>
          <w:color w:val="000000"/>
          <w:kern w:val="0"/>
          <w:sz w:val="32"/>
          <w:szCs w:val="32"/>
        </w:rPr>
        <w:t>点00分。</w:t>
      </w:r>
    </w:p>
    <w:p w14:paraId="6F3AA0B6">
      <w:pPr>
        <w:widowControl/>
        <w:ind w:firstLine="640"/>
        <w:rPr>
          <w:rFonts w:cs="宋体"/>
          <w:color w:val="000000"/>
          <w:kern w:val="0"/>
          <w:szCs w:val="21"/>
        </w:rPr>
      </w:pPr>
      <w:r>
        <w:rPr>
          <w:rFonts w:hint="eastAsia" w:ascii="仿宋" w:hAnsi="仿宋" w:eastAsia="仿宋" w:cs="仿宋"/>
          <w:color w:val="000000"/>
          <w:kern w:val="0"/>
          <w:sz w:val="32"/>
          <w:szCs w:val="32"/>
        </w:rPr>
        <w:t>3.评审地点：际华三五零二职业装有限公司会议室</w:t>
      </w:r>
      <w:r>
        <w:rPr>
          <w:rFonts w:hint="eastAsia" w:ascii="仿宋" w:hAnsi="仿宋" w:eastAsia="仿宋" w:cs="仿宋"/>
          <w:b/>
          <w:bCs/>
          <w:color w:val="000000"/>
          <w:kern w:val="0"/>
          <w:sz w:val="32"/>
          <w:szCs w:val="32"/>
        </w:rPr>
        <w:t>。</w:t>
      </w:r>
    </w:p>
    <w:p w14:paraId="3B54E5A9">
      <w:pPr>
        <w:widowControl/>
        <w:ind w:firstLine="640"/>
        <w:rPr>
          <w:rFonts w:cs="宋体"/>
          <w:color w:val="000000"/>
          <w:kern w:val="0"/>
          <w:szCs w:val="21"/>
        </w:rPr>
      </w:pPr>
      <w:r>
        <w:rPr>
          <w:rFonts w:hint="eastAsia" w:ascii="黑体" w:hAnsi="黑体" w:eastAsia="黑体" w:cs="宋体"/>
          <w:color w:val="000000"/>
          <w:kern w:val="0"/>
          <w:sz w:val="32"/>
          <w:szCs w:val="32"/>
        </w:rPr>
        <w:t>六、工作联系</w:t>
      </w:r>
    </w:p>
    <w:p w14:paraId="32DFFCC9">
      <w:pPr>
        <w:widowControl/>
        <w:ind w:firstLine="640"/>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联系人：张宗虎  电话：</w:t>
      </w:r>
      <w:r>
        <w:rPr>
          <w:rFonts w:hint="eastAsia" w:ascii="仿宋" w:hAnsi="仿宋" w:eastAsia="仿宋" w:cs="仿宋"/>
          <w:color w:val="000000"/>
          <w:kern w:val="0"/>
          <w:sz w:val="32"/>
          <w:szCs w:val="32"/>
          <w:lang w:val="en-US" w:eastAsia="zh-CN"/>
        </w:rPr>
        <w:t>13231168751</w:t>
      </w:r>
    </w:p>
    <w:p w14:paraId="56341CDB">
      <w:pPr>
        <w:widowControl/>
        <w:ind w:firstLine="640"/>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七、监督联系方式</w:t>
      </w:r>
    </w:p>
    <w:p w14:paraId="41684A51">
      <w:pPr>
        <w:widowControl/>
        <w:ind w:firstLine="64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纪检办公室主任：岳旭瑞13731123514</w:t>
      </w:r>
    </w:p>
    <w:p w14:paraId="64B2E19C">
      <w:pPr>
        <w:widowControl/>
        <w:ind w:firstLine="64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纪委邮箱：jh3502jw@163.com</w:t>
      </w:r>
    </w:p>
    <w:p w14:paraId="4B190B92">
      <w:pPr>
        <w:widowControl/>
        <w:ind w:firstLine="640"/>
        <w:rPr>
          <w:rFonts w:hint="eastAsia" w:ascii="仿宋" w:hAnsi="仿宋" w:eastAsia="仿宋" w:cs="仿宋"/>
          <w:color w:val="000000"/>
          <w:kern w:val="0"/>
          <w:sz w:val="32"/>
          <w:szCs w:val="32"/>
        </w:rPr>
      </w:pPr>
    </w:p>
    <w:p w14:paraId="01F23E3B">
      <w:pPr>
        <w:rPr>
          <w:color w:val="00000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zZDY5MjM1NmE3MzZiNzljNDc4NDZkZDI0YzVkOTcifQ=="/>
  </w:docVars>
  <w:rsids>
    <w:rsidRoot w:val="00AF52A7"/>
    <w:rsid w:val="00010BE7"/>
    <w:rsid w:val="00016E72"/>
    <w:rsid w:val="000247A6"/>
    <w:rsid w:val="00026DD9"/>
    <w:rsid w:val="000505EA"/>
    <w:rsid w:val="000524FF"/>
    <w:rsid w:val="0005331C"/>
    <w:rsid w:val="00063CB5"/>
    <w:rsid w:val="00072E18"/>
    <w:rsid w:val="0007589D"/>
    <w:rsid w:val="000809A8"/>
    <w:rsid w:val="00083F5B"/>
    <w:rsid w:val="0009509D"/>
    <w:rsid w:val="000A66F3"/>
    <w:rsid w:val="000A6998"/>
    <w:rsid w:val="000B3A6F"/>
    <w:rsid w:val="000B5B7F"/>
    <w:rsid w:val="000C4826"/>
    <w:rsid w:val="000D0793"/>
    <w:rsid w:val="000D1FFE"/>
    <w:rsid w:val="000D79A1"/>
    <w:rsid w:val="000E05EB"/>
    <w:rsid w:val="000E3168"/>
    <w:rsid w:val="000F4AB4"/>
    <w:rsid w:val="000F760F"/>
    <w:rsid w:val="00123136"/>
    <w:rsid w:val="00123DD4"/>
    <w:rsid w:val="001453BC"/>
    <w:rsid w:val="00154F71"/>
    <w:rsid w:val="001567B4"/>
    <w:rsid w:val="001619B3"/>
    <w:rsid w:val="00170665"/>
    <w:rsid w:val="00187802"/>
    <w:rsid w:val="00196C2F"/>
    <w:rsid w:val="001B3DFE"/>
    <w:rsid w:val="001D618E"/>
    <w:rsid w:val="001E696C"/>
    <w:rsid w:val="001F1B20"/>
    <w:rsid w:val="002104EA"/>
    <w:rsid w:val="00211C42"/>
    <w:rsid w:val="00212AA9"/>
    <w:rsid w:val="00213A70"/>
    <w:rsid w:val="002140A4"/>
    <w:rsid w:val="00214284"/>
    <w:rsid w:val="00225986"/>
    <w:rsid w:val="00233723"/>
    <w:rsid w:val="0023525E"/>
    <w:rsid w:val="002426CA"/>
    <w:rsid w:val="002466ED"/>
    <w:rsid w:val="00280D2C"/>
    <w:rsid w:val="002A196F"/>
    <w:rsid w:val="002A43E1"/>
    <w:rsid w:val="002B3815"/>
    <w:rsid w:val="002C38EC"/>
    <w:rsid w:val="002E06AB"/>
    <w:rsid w:val="002E0C24"/>
    <w:rsid w:val="002E120B"/>
    <w:rsid w:val="002E7C28"/>
    <w:rsid w:val="002F12BA"/>
    <w:rsid w:val="002F43B9"/>
    <w:rsid w:val="00307325"/>
    <w:rsid w:val="00312E47"/>
    <w:rsid w:val="00313AF0"/>
    <w:rsid w:val="00316AA5"/>
    <w:rsid w:val="00321C57"/>
    <w:rsid w:val="0032469A"/>
    <w:rsid w:val="00337E5F"/>
    <w:rsid w:val="0034023D"/>
    <w:rsid w:val="003412B2"/>
    <w:rsid w:val="003533C7"/>
    <w:rsid w:val="0035377D"/>
    <w:rsid w:val="00356EDD"/>
    <w:rsid w:val="00373C42"/>
    <w:rsid w:val="003845D9"/>
    <w:rsid w:val="00385999"/>
    <w:rsid w:val="00394117"/>
    <w:rsid w:val="003A4B81"/>
    <w:rsid w:val="003B2EFA"/>
    <w:rsid w:val="003B76C4"/>
    <w:rsid w:val="003C1DF0"/>
    <w:rsid w:val="003C2E60"/>
    <w:rsid w:val="003D338E"/>
    <w:rsid w:val="003D3768"/>
    <w:rsid w:val="003D6CAC"/>
    <w:rsid w:val="003F64CA"/>
    <w:rsid w:val="004044EA"/>
    <w:rsid w:val="0040701B"/>
    <w:rsid w:val="00417AA0"/>
    <w:rsid w:val="00446F47"/>
    <w:rsid w:val="0044779E"/>
    <w:rsid w:val="00450BD4"/>
    <w:rsid w:val="00451A11"/>
    <w:rsid w:val="00457D50"/>
    <w:rsid w:val="004654DC"/>
    <w:rsid w:val="00471E79"/>
    <w:rsid w:val="004736D0"/>
    <w:rsid w:val="00482CD4"/>
    <w:rsid w:val="00491BC8"/>
    <w:rsid w:val="00495FFB"/>
    <w:rsid w:val="004963ED"/>
    <w:rsid w:val="004A3425"/>
    <w:rsid w:val="004A6C06"/>
    <w:rsid w:val="004B6B3C"/>
    <w:rsid w:val="004D0523"/>
    <w:rsid w:val="004F4CD1"/>
    <w:rsid w:val="00500ADF"/>
    <w:rsid w:val="0050229A"/>
    <w:rsid w:val="00504C63"/>
    <w:rsid w:val="00513CF9"/>
    <w:rsid w:val="0051517D"/>
    <w:rsid w:val="00516683"/>
    <w:rsid w:val="00516CF2"/>
    <w:rsid w:val="005213B6"/>
    <w:rsid w:val="00533DB0"/>
    <w:rsid w:val="005440C4"/>
    <w:rsid w:val="0054746A"/>
    <w:rsid w:val="005608A1"/>
    <w:rsid w:val="005635C7"/>
    <w:rsid w:val="00564547"/>
    <w:rsid w:val="00584B76"/>
    <w:rsid w:val="00586964"/>
    <w:rsid w:val="0059329D"/>
    <w:rsid w:val="005B2930"/>
    <w:rsid w:val="005C1C82"/>
    <w:rsid w:val="005C4E17"/>
    <w:rsid w:val="005E6B20"/>
    <w:rsid w:val="005F673F"/>
    <w:rsid w:val="005F6B2A"/>
    <w:rsid w:val="00610DF7"/>
    <w:rsid w:val="00623AE2"/>
    <w:rsid w:val="00625B9B"/>
    <w:rsid w:val="00664A0F"/>
    <w:rsid w:val="00671D23"/>
    <w:rsid w:val="00681A9C"/>
    <w:rsid w:val="00682EA5"/>
    <w:rsid w:val="00687362"/>
    <w:rsid w:val="006927A8"/>
    <w:rsid w:val="006936D1"/>
    <w:rsid w:val="006A7D51"/>
    <w:rsid w:val="006C6D9D"/>
    <w:rsid w:val="006D047D"/>
    <w:rsid w:val="006D2B5F"/>
    <w:rsid w:val="006D32BA"/>
    <w:rsid w:val="006D7845"/>
    <w:rsid w:val="006F0B9E"/>
    <w:rsid w:val="006F62BB"/>
    <w:rsid w:val="006F7944"/>
    <w:rsid w:val="00703B39"/>
    <w:rsid w:val="00704921"/>
    <w:rsid w:val="00704BEE"/>
    <w:rsid w:val="007076C4"/>
    <w:rsid w:val="00713349"/>
    <w:rsid w:val="00713944"/>
    <w:rsid w:val="00722117"/>
    <w:rsid w:val="00731365"/>
    <w:rsid w:val="0074161B"/>
    <w:rsid w:val="00745546"/>
    <w:rsid w:val="00745D4C"/>
    <w:rsid w:val="00776011"/>
    <w:rsid w:val="0077699D"/>
    <w:rsid w:val="007851EF"/>
    <w:rsid w:val="007A4C5F"/>
    <w:rsid w:val="007A6D15"/>
    <w:rsid w:val="007B2564"/>
    <w:rsid w:val="007C6338"/>
    <w:rsid w:val="007D16BC"/>
    <w:rsid w:val="007D24FD"/>
    <w:rsid w:val="007D53C9"/>
    <w:rsid w:val="007D6E15"/>
    <w:rsid w:val="007D73F1"/>
    <w:rsid w:val="007E08AB"/>
    <w:rsid w:val="007E20C3"/>
    <w:rsid w:val="007F0691"/>
    <w:rsid w:val="007F7A1E"/>
    <w:rsid w:val="00800B2F"/>
    <w:rsid w:val="00801D21"/>
    <w:rsid w:val="0080260B"/>
    <w:rsid w:val="00802D31"/>
    <w:rsid w:val="00804665"/>
    <w:rsid w:val="00814183"/>
    <w:rsid w:val="008327B9"/>
    <w:rsid w:val="00853883"/>
    <w:rsid w:val="00861A4A"/>
    <w:rsid w:val="00875AE9"/>
    <w:rsid w:val="008D132B"/>
    <w:rsid w:val="008D58DF"/>
    <w:rsid w:val="008E346D"/>
    <w:rsid w:val="008E67D9"/>
    <w:rsid w:val="008E764F"/>
    <w:rsid w:val="008E7C93"/>
    <w:rsid w:val="008F0530"/>
    <w:rsid w:val="00900627"/>
    <w:rsid w:val="009012D3"/>
    <w:rsid w:val="00912933"/>
    <w:rsid w:val="00913DFC"/>
    <w:rsid w:val="009156C9"/>
    <w:rsid w:val="0091699F"/>
    <w:rsid w:val="00917174"/>
    <w:rsid w:val="00920A38"/>
    <w:rsid w:val="00925264"/>
    <w:rsid w:val="00933AAF"/>
    <w:rsid w:val="009452F1"/>
    <w:rsid w:val="009B14D4"/>
    <w:rsid w:val="009B57DF"/>
    <w:rsid w:val="009B6449"/>
    <w:rsid w:val="009E1EF9"/>
    <w:rsid w:val="009F003B"/>
    <w:rsid w:val="009F4932"/>
    <w:rsid w:val="009F5524"/>
    <w:rsid w:val="009F7E40"/>
    <w:rsid w:val="00A03A6B"/>
    <w:rsid w:val="00A11DC6"/>
    <w:rsid w:val="00A43422"/>
    <w:rsid w:val="00A73A6B"/>
    <w:rsid w:val="00A77EA9"/>
    <w:rsid w:val="00A81396"/>
    <w:rsid w:val="00A85DBF"/>
    <w:rsid w:val="00AB3BCB"/>
    <w:rsid w:val="00AB7071"/>
    <w:rsid w:val="00AB7F8A"/>
    <w:rsid w:val="00AD0DAD"/>
    <w:rsid w:val="00AF52A7"/>
    <w:rsid w:val="00B03C50"/>
    <w:rsid w:val="00B0611F"/>
    <w:rsid w:val="00B06624"/>
    <w:rsid w:val="00B1434C"/>
    <w:rsid w:val="00B168D7"/>
    <w:rsid w:val="00B20256"/>
    <w:rsid w:val="00B20E2B"/>
    <w:rsid w:val="00B27AF3"/>
    <w:rsid w:val="00B411C8"/>
    <w:rsid w:val="00B4688C"/>
    <w:rsid w:val="00B509BF"/>
    <w:rsid w:val="00B608DA"/>
    <w:rsid w:val="00B7063F"/>
    <w:rsid w:val="00B70F89"/>
    <w:rsid w:val="00B736D1"/>
    <w:rsid w:val="00B80C07"/>
    <w:rsid w:val="00B860AC"/>
    <w:rsid w:val="00B8651B"/>
    <w:rsid w:val="00BB3586"/>
    <w:rsid w:val="00BC2415"/>
    <w:rsid w:val="00BE5ADE"/>
    <w:rsid w:val="00BF3BD2"/>
    <w:rsid w:val="00C01193"/>
    <w:rsid w:val="00C13B82"/>
    <w:rsid w:val="00C160C6"/>
    <w:rsid w:val="00C202BC"/>
    <w:rsid w:val="00C2404C"/>
    <w:rsid w:val="00C25A8B"/>
    <w:rsid w:val="00C45F78"/>
    <w:rsid w:val="00C471BF"/>
    <w:rsid w:val="00C612D6"/>
    <w:rsid w:val="00C7292B"/>
    <w:rsid w:val="00C74A72"/>
    <w:rsid w:val="00C7719C"/>
    <w:rsid w:val="00C93BFE"/>
    <w:rsid w:val="00C95472"/>
    <w:rsid w:val="00C979C1"/>
    <w:rsid w:val="00CA1F33"/>
    <w:rsid w:val="00CB700F"/>
    <w:rsid w:val="00CC2CB5"/>
    <w:rsid w:val="00CC5252"/>
    <w:rsid w:val="00CC7C32"/>
    <w:rsid w:val="00CD2770"/>
    <w:rsid w:val="00CD7E31"/>
    <w:rsid w:val="00CE1DE7"/>
    <w:rsid w:val="00CE7505"/>
    <w:rsid w:val="00CF5D83"/>
    <w:rsid w:val="00D169C3"/>
    <w:rsid w:val="00D24751"/>
    <w:rsid w:val="00D2531E"/>
    <w:rsid w:val="00D34992"/>
    <w:rsid w:val="00D36C88"/>
    <w:rsid w:val="00D41ECE"/>
    <w:rsid w:val="00D43A10"/>
    <w:rsid w:val="00D46604"/>
    <w:rsid w:val="00D549C2"/>
    <w:rsid w:val="00D54FFC"/>
    <w:rsid w:val="00D60D91"/>
    <w:rsid w:val="00D6340F"/>
    <w:rsid w:val="00D86123"/>
    <w:rsid w:val="00D92BED"/>
    <w:rsid w:val="00D94853"/>
    <w:rsid w:val="00DB38FC"/>
    <w:rsid w:val="00DC0F0F"/>
    <w:rsid w:val="00DC2DB9"/>
    <w:rsid w:val="00DC5E96"/>
    <w:rsid w:val="00DD7813"/>
    <w:rsid w:val="00DF74C2"/>
    <w:rsid w:val="00E03E6B"/>
    <w:rsid w:val="00E21F35"/>
    <w:rsid w:val="00E22892"/>
    <w:rsid w:val="00E3281E"/>
    <w:rsid w:val="00E33819"/>
    <w:rsid w:val="00E41183"/>
    <w:rsid w:val="00E41342"/>
    <w:rsid w:val="00E501F3"/>
    <w:rsid w:val="00E71597"/>
    <w:rsid w:val="00E72760"/>
    <w:rsid w:val="00E7694B"/>
    <w:rsid w:val="00E80BF3"/>
    <w:rsid w:val="00E83C23"/>
    <w:rsid w:val="00EA34EA"/>
    <w:rsid w:val="00EC5B1F"/>
    <w:rsid w:val="00EC77F6"/>
    <w:rsid w:val="00ED19EC"/>
    <w:rsid w:val="00EF5715"/>
    <w:rsid w:val="00EF6183"/>
    <w:rsid w:val="00F255CA"/>
    <w:rsid w:val="00F309E4"/>
    <w:rsid w:val="00F3288A"/>
    <w:rsid w:val="00F35992"/>
    <w:rsid w:val="00F401CE"/>
    <w:rsid w:val="00F416CC"/>
    <w:rsid w:val="00F4224B"/>
    <w:rsid w:val="00F47D41"/>
    <w:rsid w:val="00F525E0"/>
    <w:rsid w:val="00F569E2"/>
    <w:rsid w:val="00F77BBC"/>
    <w:rsid w:val="00F85C46"/>
    <w:rsid w:val="00F86637"/>
    <w:rsid w:val="00F94A14"/>
    <w:rsid w:val="00FA33CA"/>
    <w:rsid w:val="00FA7121"/>
    <w:rsid w:val="00FB0D81"/>
    <w:rsid w:val="00FC43B4"/>
    <w:rsid w:val="00FE3A97"/>
    <w:rsid w:val="01314F01"/>
    <w:rsid w:val="02C90A42"/>
    <w:rsid w:val="02E363FC"/>
    <w:rsid w:val="041679A7"/>
    <w:rsid w:val="0505481C"/>
    <w:rsid w:val="058D6FA4"/>
    <w:rsid w:val="06DD649D"/>
    <w:rsid w:val="07DF5905"/>
    <w:rsid w:val="086B1B94"/>
    <w:rsid w:val="0B210DC0"/>
    <w:rsid w:val="0C7D22B4"/>
    <w:rsid w:val="0D654F3C"/>
    <w:rsid w:val="0F380715"/>
    <w:rsid w:val="0F87169C"/>
    <w:rsid w:val="102D0B0D"/>
    <w:rsid w:val="10601E63"/>
    <w:rsid w:val="113B381A"/>
    <w:rsid w:val="11F15DF3"/>
    <w:rsid w:val="121604CD"/>
    <w:rsid w:val="127C300E"/>
    <w:rsid w:val="13FB1599"/>
    <w:rsid w:val="14933CF6"/>
    <w:rsid w:val="1528122B"/>
    <w:rsid w:val="15877584"/>
    <w:rsid w:val="160261BF"/>
    <w:rsid w:val="17C91461"/>
    <w:rsid w:val="19FC2DD2"/>
    <w:rsid w:val="1ACC66EE"/>
    <w:rsid w:val="1CD079CB"/>
    <w:rsid w:val="1D4B05E0"/>
    <w:rsid w:val="1D983444"/>
    <w:rsid w:val="1E5C17CC"/>
    <w:rsid w:val="1E934917"/>
    <w:rsid w:val="20051676"/>
    <w:rsid w:val="20DD0FF8"/>
    <w:rsid w:val="20E804BE"/>
    <w:rsid w:val="2171788F"/>
    <w:rsid w:val="231268FF"/>
    <w:rsid w:val="23A91E8D"/>
    <w:rsid w:val="24DE3DA8"/>
    <w:rsid w:val="24E23AA8"/>
    <w:rsid w:val="25EA1B41"/>
    <w:rsid w:val="26EA32E9"/>
    <w:rsid w:val="27542FED"/>
    <w:rsid w:val="281033FC"/>
    <w:rsid w:val="28361421"/>
    <w:rsid w:val="2A2912F5"/>
    <w:rsid w:val="2B805BD5"/>
    <w:rsid w:val="2DB24C88"/>
    <w:rsid w:val="2EC03A5D"/>
    <w:rsid w:val="2F321079"/>
    <w:rsid w:val="30193E61"/>
    <w:rsid w:val="32483AB1"/>
    <w:rsid w:val="32BC3287"/>
    <w:rsid w:val="33EA64D3"/>
    <w:rsid w:val="3482792A"/>
    <w:rsid w:val="353B546F"/>
    <w:rsid w:val="35451B29"/>
    <w:rsid w:val="37A910AC"/>
    <w:rsid w:val="37B5371F"/>
    <w:rsid w:val="380B4369"/>
    <w:rsid w:val="3A2A4F7A"/>
    <w:rsid w:val="3A7D208D"/>
    <w:rsid w:val="3A8A5A19"/>
    <w:rsid w:val="3A906029"/>
    <w:rsid w:val="3C4E55FE"/>
    <w:rsid w:val="3CEC341C"/>
    <w:rsid w:val="3D594A23"/>
    <w:rsid w:val="3FA51C33"/>
    <w:rsid w:val="4013200C"/>
    <w:rsid w:val="40EF67BE"/>
    <w:rsid w:val="43016F2C"/>
    <w:rsid w:val="436E4ACE"/>
    <w:rsid w:val="44AF7B75"/>
    <w:rsid w:val="454A0272"/>
    <w:rsid w:val="45BF585C"/>
    <w:rsid w:val="46BB4B4F"/>
    <w:rsid w:val="4806087C"/>
    <w:rsid w:val="48A8481B"/>
    <w:rsid w:val="4A603CDF"/>
    <w:rsid w:val="4A7333B6"/>
    <w:rsid w:val="4B55797D"/>
    <w:rsid w:val="4B591767"/>
    <w:rsid w:val="4D963F37"/>
    <w:rsid w:val="4DF422AB"/>
    <w:rsid w:val="4EAF55F6"/>
    <w:rsid w:val="503023F1"/>
    <w:rsid w:val="503E30D6"/>
    <w:rsid w:val="506A742A"/>
    <w:rsid w:val="50972175"/>
    <w:rsid w:val="53FD5056"/>
    <w:rsid w:val="549F74B4"/>
    <w:rsid w:val="554363CB"/>
    <w:rsid w:val="5586553F"/>
    <w:rsid w:val="55E0417E"/>
    <w:rsid w:val="5642798F"/>
    <w:rsid w:val="56786C15"/>
    <w:rsid w:val="58007B7C"/>
    <w:rsid w:val="58036E3B"/>
    <w:rsid w:val="58315093"/>
    <w:rsid w:val="583B3C4B"/>
    <w:rsid w:val="58526C12"/>
    <w:rsid w:val="58767010"/>
    <w:rsid w:val="588A4A34"/>
    <w:rsid w:val="596F5AA9"/>
    <w:rsid w:val="598F3BB9"/>
    <w:rsid w:val="5B266C40"/>
    <w:rsid w:val="5E624433"/>
    <w:rsid w:val="5F3942F0"/>
    <w:rsid w:val="5F9C6D68"/>
    <w:rsid w:val="5FDB07A2"/>
    <w:rsid w:val="609D6867"/>
    <w:rsid w:val="60F763DB"/>
    <w:rsid w:val="61362301"/>
    <w:rsid w:val="61605315"/>
    <w:rsid w:val="621561EA"/>
    <w:rsid w:val="6395542B"/>
    <w:rsid w:val="63B95A49"/>
    <w:rsid w:val="64515C3D"/>
    <w:rsid w:val="648C4EA5"/>
    <w:rsid w:val="650E3220"/>
    <w:rsid w:val="657E7258"/>
    <w:rsid w:val="66200B3A"/>
    <w:rsid w:val="664B181C"/>
    <w:rsid w:val="675213E1"/>
    <w:rsid w:val="67674CBE"/>
    <w:rsid w:val="68C674BD"/>
    <w:rsid w:val="696D7AE7"/>
    <w:rsid w:val="6A815C41"/>
    <w:rsid w:val="6ABE0C43"/>
    <w:rsid w:val="6B9F4000"/>
    <w:rsid w:val="6E4D5767"/>
    <w:rsid w:val="708E62AC"/>
    <w:rsid w:val="724E5608"/>
    <w:rsid w:val="75D91A53"/>
    <w:rsid w:val="76844402"/>
    <w:rsid w:val="7C1B784A"/>
    <w:rsid w:val="7D72695B"/>
    <w:rsid w:val="7E4F6197"/>
    <w:rsid w:val="7E576F8D"/>
    <w:rsid w:val="7F85383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4"/>
    <w:basedOn w:val="1"/>
    <w:next w:val="1"/>
    <w:qFormat/>
    <w:uiPriority w:val="9"/>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styleId="4">
    <w:name w:val="Body Text First Indent"/>
    <w:basedOn w:val="3"/>
    <w:qFormat/>
    <w:uiPriority w:val="99"/>
    <w:pPr>
      <w:ind w:firstLine="420" w:firstLineChars="100"/>
    </w:pPr>
  </w:style>
  <w:style w:type="paragraph" w:styleId="5">
    <w:name w:val="Date"/>
    <w:basedOn w:val="1"/>
    <w:next w:val="1"/>
    <w:link w:val="11"/>
    <w:unhideWhenUsed/>
    <w:qFormat/>
    <w:uiPriority w:val="99"/>
    <w:pPr>
      <w:ind w:left="100" w:leftChars="2500"/>
    </w:p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10">
    <w:name w:val="Hyperlink"/>
    <w:basedOn w:val="9"/>
    <w:semiHidden/>
    <w:unhideWhenUsed/>
    <w:qFormat/>
    <w:uiPriority w:val="99"/>
    <w:rPr>
      <w:color w:val="0000FF"/>
      <w:u w:val="single"/>
    </w:rPr>
  </w:style>
  <w:style w:type="character" w:customStyle="1" w:styleId="11">
    <w:name w:val="日期 Char"/>
    <w:link w:val="5"/>
    <w:semiHidden/>
    <w:qFormat/>
    <w:uiPriority w:val="99"/>
    <w:rPr>
      <w:kern w:val="2"/>
      <w:sz w:val="21"/>
      <w:szCs w:val="22"/>
    </w:rPr>
  </w:style>
  <w:style w:type="character" w:customStyle="1" w:styleId="12">
    <w:name w:val="页脚 Char"/>
    <w:link w:val="6"/>
    <w:qFormat/>
    <w:uiPriority w:val="99"/>
    <w:rPr>
      <w:kern w:val="2"/>
      <w:sz w:val="18"/>
      <w:szCs w:val="18"/>
    </w:rPr>
  </w:style>
  <w:style w:type="character" w:customStyle="1" w:styleId="13">
    <w:name w:val="页眉 Char"/>
    <w:link w:val="7"/>
    <w:qFormat/>
    <w:uiPriority w:val="99"/>
    <w:rPr>
      <w:kern w:val="2"/>
      <w:sz w:val="18"/>
      <w:szCs w:val="18"/>
    </w:rPr>
  </w:style>
  <w:style w:type="character" w:customStyle="1" w:styleId="14">
    <w:name w:val="apple-converted-spac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522</Words>
  <Characters>659</Characters>
  <Lines>5</Lines>
  <Paragraphs>1</Paragraphs>
  <TotalTime>4</TotalTime>
  <ScaleCrop>false</ScaleCrop>
  <LinksUpToDate>false</LinksUpToDate>
  <CharactersWithSpaces>662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2026-05-18T11:07:00Z</dcterms:created>
  <dc:creator>王德亮</dc:creator>
  <cp:lastModifiedBy>甘油果糖</cp:lastModifiedBy>
  <dcterms:modified xsi:type="dcterms:W3CDTF">2026-09-10T03:56:58Z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A2907CC0B0F740FDAC3559686F9338E7_13</vt:lpwstr>
  </property>
  <property fmtid="{D5CDD505-2E9C-101B-9397-08002B2CF9AE}" pid="4" name="KSOTemplateDocerSaveRecord">
    <vt:lpwstr>eyJoZGlkIjoiMzZmNDIyNzU5NjU4NmQwNjlmYjEwZGRhYThmNTNjNWIiLCJ1c2VySWQiOiIzMjAwMjE4NDkifQ==</vt:lpwstr>
  </property>
</Properties>
</file>